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7BC" w:rsidRPr="008A0564" w:rsidRDefault="006657BC" w:rsidP="00E97157">
      <w:pPr>
        <w:tabs>
          <w:tab w:val="left" w:pos="851"/>
          <w:tab w:val="left" w:pos="8505"/>
          <w:tab w:val="left" w:pos="8789"/>
        </w:tabs>
        <w:rPr>
          <w:rFonts w:ascii="Arial" w:hAnsi="Arial" w:cs="Arial"/>
          <w:b/>
          <w:caps/>
          <w:lang w:val="sk-SK"/>
        </w:rPr>
      </w:pPr>
      <w:r w:rsidRPr="008A0564">
        <w:rPr>
          <w:rFonts w:ascii="Arial" w:hAnsi="Arial" w:cs="Arial"/>
          <w:b/>
          <w:caps/>
          <w:lang w:val="sk-SK"/>
        </w:rPr>
        <w:t xml:space="preserve">Interaktívna tabuľa vo vyučovaní fyziky – didaktická technika </w:t>
      </w:r>
    </w:p>
    <w:p w:rsidR="00E456F4" w:rsidRPr="008A0564" w:rsidRDefault="006657BC" w:rsidP="006657BC">
      <w:pPr>
        <w:rPr>
          <w:rFonts w:ascii="Arial" w:hAnsi="Arial" w:cs="Arial"/>
          <w:b/>
          <w:caps/>
          <w:lang w:val="sk-SK"/>
        </w:rPr>
      </w:pPr>
      <w:r w:rsidRPr="008A0564">
        <w:rPr>
          <w:rFonts w:ascii="Arial" w:hAnsi="Arial" w:cs="Arial"/>
          <w:b/>
          <w:caps/>
          <w:lang w:val="sk-SK"/>
        </w:rPr>
        <w:t>i učebná pomôcka</w:t>
      </w:r>
    </w:p>
    <w:p w:rsidR="00E456F4" w:rsidRPr="008A0564" w:rsidRDefault="00E456F4">
      <w:pPr>
        <w:jc w:val="center"/>
        <w:rPr>
          <w:rFonts w:ascii="Arial" w:hAnsi="Arial" w:cs="Arial"/>
          <w:b/>
          <w:lang w:val="sk-SK"/>
        </w:rPr>
      </w:pPr>
    </w:p>
    <w:p w:rsidR="00E456F4" w:rsidRPr="008A0564" w:rsidRDefault="00E456F4">
      <w:pPr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b/>
          <w:lang w:val="sk-SK"/>
        </w:rPr>
        <w:t>Žaneta Gerhátová</w:t>
      </w:r>
      <w:r w:rsidR="0063491E">
        <w:rPr>
          <w:rFonts w:ascii="Arial" w:hAnsi="Arial" w:cs="Arial"/>
          <w:b/>
          <w:lang w:val="sk-SK"/>
        </w:rPr>
        <w:t xml:space="preserve">, </w:t>
      </w:r>
      <w:r w:rsidR="00B90A24" w:rsidRPr="008A0564">
        <w:rPr>
          <w:rFonts w:ascii="Arial" w:hAnsi="Arial" w:cs="Arial"/>
          <w:b/>
          <w:lang w:val="sk-SK"/>
        </w:rPr>
        <w:t>Miroslava Ožvoldová</w:t>
      </w:r>
    </w:p>
    <w:p w:rsidR="00E456F4" w:rsidRPr="008A0564" w:rsidRDefault="00E456F4">
      <w:pPr>
        <w:pStyle w:val="Default"/>
        <w:rPr>
          <w:rFonts w:ascii="Arial" w:hAnsi="Arial" w:cs="Arial"/>
          <w:szCs w:val="24"/>
          <w:lang w:val="sk-SK"/>
        </w:rPr>
      </w:pPr>
      <w:r w:rsidRPr="008A0564">
        <w:rPr>
          <w:rFonts w:ascii="Arial" w:hAnsi="Arial" w:cs="Arial"/>
          <w:szCs w:val="24"/>
          <w:lang w:val="sk-SK"/>
        </w:rPr>
        <w:t xml:space="preserve">Trnavská univerzita v Trnave, Pedagogická fakulta, Katedra fyziky </w:t>
      </w:r>
    </w:p>
    <w:p w:rsidR="00E456F4" w:rsidRPr="008A0564" w:rsidRDefault="00E456F4">
      <w:pPr>
        <w:jc w:val="center"/>
        <w:rPr>
          <w:rFonts w:ascii="Arial" w:hAnsi="Arial" w:cs="Arial"/>
          <w:lang w:val="sk-SK"/>
        </w:rPr>
      </w:pPr>
    </w:p>
    <w:p w:rsidR="00464903" w:rsidRPr="0063491E" w:rsidRDefault="00E456F4" w:rsidP="0075654D">
      <w:pPr>
        <w:jc w:val="both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b/>
          <w:i/>
          <w:lang w:val="sk-SK"/>
        </w:rPr>
        <w:t>Abstrakt:</w:t>
      </w:r>
      <w:r w:rsidRPr="008A0564">
        <w:rPr>
          <w:rFonts w:ascii="Arial" w:hAnsi="Arial" w:cs="Arial"/>
          <w:lang w:val="sk-SK"/>
        </w:rPr>
        <w:t xml:space="preserve"> </w:t>
      </w:r>
      <w:r w:rsidR="00464903" w:rsidRPr="0063491E">
        <w:rPr>
          <w:rFonts w:ascii="Arial" w:hAnsi="Arial" w:cs="Arial"/>
          <w:i/>
          <w:lang w:val="sk-SK"/>
        </w:rPr>
        <w:t xml:space="preserve">Pravidelné využívanie interaktívnej tabule (IT) je jednou z možností ako inovovať vyučovací proces vo fyzike. Jej základnými prednosťami sú: interaktivita žiaka, zvyšovanie pozornosti a jej následné udržanie, motivácia žiaka, jeho aktívne a tvorivé zapájanie sa do vyučovacieho procesu. </w:t>
      </w:r>
      <w:r w:rsidR="0075654D" w:rsidRPr="0063491E">
        <w:rPr>
          <w:rFonts w:ascii="Arial" w:hAnsi="Arial" w:cs="Arial"/>
          <w:i/>
          <w:lang w:val="sk-SK"/>
        </w:rPr>
        <w:t>I</w:t>
      </w:r>
      <w:r w:rsidR="00464903" w:rsidRPr="0063491E">
        <w:rPr>
          <w:rFonts w:ascii="Arial" w:hAnsi="Arial" w:cs="Arial"/>
          <w:i/>
          <w:lang w:val="sk-SK"/>
        </w:rPr>
        <w:t>-tabule  sú  v súčasnosti v školách len sporadicky využívané, nakoľko zručnosti učiteľov nie sú stál</w:t>
      </w:r>
      <w:r w:rsidR="0075654D" w:rsidRPr="0063491E">
        <w:rPr>
          <w:rFonts w:ascii="Arial" w:hAnsi="Arial" w:cs="Arial"/>
          <w:i/>
          <w:lang w:val="sk-SK"/>
        </w:rPr>
        <w:t xml:space="preserve">e na žiaducej úrovni. Následne aj </w:t>
      </w:r>
      <w:r w:rsidR="00464903" w:rsidRPr="0063491E">
        <w:rPr>
          <w:rFonts w:ascii="Arial" w:hAnsi="Arial" w:cs="Arial"/>
          <w:i/>
          <w:lang w:val="sk-SK"/>
        </w:rPr>
        <w:t xml:space="preserve">ich spôsobilosť vytvárať vlastné učebné pomôcky nie je na vysokej úrovni. Príspevok sa zaoberá možnosťami využitia interaktívnej tabule vo vyučovaní fyziky z dvoch pohľadov -  ako didaktickej techniky,  tak i  učebnej pomôcky. </w:t>
      </w:r>
    </w:p>
    <w:p w:rsidR="0075654D" w:rsidRPr="008A0564" w:rsidRDefault="0075654D" w:rsidP="0075654D">
      <w:pPr>
        <w:jc w:val="both"/>
        <w:rPr>
          <w:lang w:val="sk-SK"/>
        </w:rPr>
      </w:pPr>
    </w:p>
    <w:p w:rsidR="00E456F4" w:rsidRPr="008A0564" w:rsidRDefault="00E456F4">
      <w:pPr>
        <w:ind w:right="567"/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>Kľúčové slová:</w:t>
      </w:r>
      <w:r w:rsidR="00464903" w:rsidRPr="008A0564">
        <w:rPr>
          <w:rFonts w:ascii="Arial" w:hAnsi="Arial" w:cs="Arial"/>
          <w:lang w:val="sk-SK"/>
        </w:rPr>
        <w:t xml:space="preserve"> fyzika, hustota, interaktívna tabuľa, mechanika, vztlaková sila </w:t>
      </w:r>
    </w:p>
    <w:p w:rsidR="00E456F4" w:rsidRPr="008A0564" w:rsidRDefault="00E456F4">
      <w:pPr>
        <w:rPr>
          <w:rFonts w:ascii="Arial" w:hAnsi="Arial" w:cs="Arial"/>
          <w:lang w:val="sk-SK"/>
        </w:rPr>
      </w:pPr>
    </w:p>
    <w:p w:rsidR="00E456F4" w:rsidRPr="008A0564" w:rsidRDefault="00E456F4">
      <w:pPr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>Úvod</w:t>
      </w:r>
    </w:p>
    <w:p w:rsidR="006657BC" w:rsidRPr="008A0564" w:rsidRDefault="006657BC" w:rsidP="006657BC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Skúsenosti mnohých pedagógov z vyučovania fyziky na školách ukazujú, že fyzika u väčšiny žiakov nepatrí k obľúbeným predmetom</w:t>
      </w:r>
      <w:r w:rsidR="002F5763" w:rsidRPr="008A0564">
        <w:rPr>
          <w:rFonts w:ascii="Arial" w:hAnsi="Arial" w:cs="Arial"/>
          <w:lang w:val="sk-SK"/>
        </w:rPr>
        <w:t xml:space="preserve"> [1], [2]</w:t>
      </w:r>
      <w:r w:rsidRPr="008A0564">
        <w:rPr>
          <w:rFonts w:ascii="Arial" w:hAnsi="Arial" w:cs="Arial"/>
          <w:lang w:val="sk-SK"/>
        </w:rPr>
        <w:t xml:space="preserve">. Hoci na začiatku, v šiestom ročníku, majú žiaci o fyziku záujem, tešia sa na zaujímavé pokusy, na poznávanie prírodných javov, ale s pribúdajúcim množstvom učiva ho strácajú a často úplne stratia. Fyzika sa stáva pre nich nie veľmi obľúbeným predmetom. Faktorov, ktoré tento stav spôsobujú je viacero. Jedným z najdôležitejších je však to, aké formy, metódy a prostriedky učiteľ pri svojej práci využíva. Už niekoľko rokov verejnosť počúva o potrebe zmeny tradičnej školy na modernú školu tretieho tisícročia. </w:t>
      </w:r>
      <w:r w:rsidR="00B90A24" w:rsidRPr="008A0564">
        <w:rPr>
          <w:rFonts w:ascii="Arial" w:hAnsi="Arial" w:cs="Arial"/>
          <w:lang w:val="sk-SK"/>
        </w:rPr>
        <w:t>V</w:t>
      </w:r>
      <w:r w:rsidRPr="008A0564">
        <w:rPr>
          <w:rFonts w:ascii="Arial" w:hAnsi="Arial" w:cs="Arial"/>
          <w:lang w:val="sk-SK"/>
        </w:rPr>
        <w:t xml:space="preserve"> praxi sa vyskúšalo už viacero modelov vyučovania fyziky, no žiadny nepriniesol úplné riešenie problémov. Každý z nich mal však svoj </w:t>
      </w:r>
      <w:r w:rsidR="00E92EF7" w:rsidRPr="008A0564">
        <w:rPr>
          <w:rFonts w:ascii="Arial" w:hAnsi="Arial" w:cs="Arial"/>
          <w:lang w:val="sk-SK"/>
        </w:rPr>
        <w:t>pr</w:t>
      </w:r>
      <w:r w:rsidR="002F5763" w:rsidRPr="008A0564">
        <w:rPr>
          <w:rFonts w:ascii="Arial" w:hAnsi="Arial" w:cs="Arial"/>
          <w:lang w:val="sk-SK"/>
        </w:rPr>
        <w:t>ínos [3</w:t>
      </w:r>
      <w:r w:rsidRPr="008A0564">
        <w:rPr>
          <w:rFonts w:ascii="Arial" w:hAnsi="Arial" w:cs="Arial"/>
          <w:lang w:val="sk-SK"/>
        </w:rPr>
        <w:t>].</w:t>
      </w:r>
    </w:p>
    <w:p w:rsidR="006657BC" w:rsidRPr="008A0564" w:rsidRDefault="006657BC" w:rsidP="006657BC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Človek je tvor zvedavý, rád spoznáva vš</w:t>
      </w:r>
      <w:r w:rsidR="00B90A24" w:rsidRPr="008A0564">
        <w:rPr>
          <w:rFonts w:ascii="Arial" w:hAnsi="Arial" w:cs="Arial"/>
          <w:lang w:val="sk-SK"/>
        </w:rPr>
        <w:t>etko nové, zaujímavé</w:t>
      </w:r>
      <w:r w:rsidR="00C719A6">
        <w:rPr>
          <w:rFonts w:ascii="Arial" w:hAnsi="Arial" w:cs="Arial"/>
          <w:lang w:val="sk-SK"/>
        </w:rPr>
        <w:t>,</w:t>
      </w:r>
      <w:r w:rsidR="00B90A24" w:rsidRPr="008A0564">
        <w:rPr>
          <w:rFonts w:ascii="Arial" w:hAnsi="Arial" w:cs="Arial"/>
          <w:lang w:val="sk-SK"/>
        </w:rPr>
        <w:t xml:space="preserve"> a o deťoch</w:t>
      </w:r>
      <w:r w:rsidRPr="008A0564">
        <w:rPr>
          <w:rFonts w:ascii="Arial" w:hAnsi="Arial" w:cs="Arial"/>
          <w:lang w:val="sk-SK"/>
        </w:rPr>
        <w:t xml:space="preserve"> to platí dvojnásobne. Je preto potrebné využiť túto zvedavosť v prospech vyučovania fyziky. Otázkou je len: „Ako?“ Akým spôsobom naplniť Komenského odkaz „škola - hrou“ tak, aby sa žiaci hrali a zároveň učili spoznávať zákoni</w:t>
      </w:r>
      <w:r w:rsidR="00C719A6">
        <w:rPr>
          <w:rFonts w:ascii="Arial" w:hAnsi="Arial" w:cs="Arial"/>
          <w:lang w:val="sk-SK"/>
        </w:rPr>
        <w:t>tosti sveta. Kde nájsť čarovnú</w:t>
      </w:r>
      <w:r w:rsidR="00FA40DF" w:rsidRPr="008A0564">
        <w:rPr>
          <w:rFonts w:ascii="Arial" w:hAnsi="Arial" w:cs="Arial"/>
          <w:lang w:val="sk-SK"/>
        </w:rPr>
        <w:t xml:space="preserve"> paličku, ktorej mávnutím</w:t>
      </w:r>
      <w:r w:rsidRPr="008A0564">
        <w:rPr>
          <w:rFonts w:ascii="Arial" w:hAnsi="Arial" w:cs="Arial"/>
          <w:lang w:val="sk-SK"/>
        </w:rPr>
        <w:t xml:space="preserve"> by sme sa ocitli napr. vo vesmírnej lodi a priamo z nej mohli spoznávať čarovný vesmír alebo, aby sme smeli z letiaceho balóna skúmať javy </w:t>
      </w:r>
      <w:r w:rsidR="00FA40DF" w:rsidRPr="008A0564">
        <w:rPr>
          <w:rFonts w:ascii="Arial" w:hAnsi="Arial" w:cs="Arial"/>
          <w:lang w:val="sk-SK"/>
        </w:rPr>
        <w:t>prebiehajúce v atmosfére a pod.</w:t>
      </w:r>
      <w:r w:rsidRPr="008A0564">
        <w:rPr>
          <w:rFonts w:ascii="Arial" w:hAnsi="Arial" w:cs="Arial"/>
          <w:lang w:val="sk-SK"/>
        </w:rPr>
        <w:t xml:space="preserve">? Ukazuje sa, že tou </w:t>
      </w:r>
      <w:r w:rsidR="00C719A6">
        <w:rPr>
          <w:rFonts w:ascii="Arial" w:hAnsi="Arial" w:cs="Arial"/>
          <w:lang w:val="sk-SK"/>
        </w:rPr>
        <w:t>čarovnou</w:t>
      </w:r>
      <w:r w:rsidRPr="008A0564">
        <w:rPr>
          <w:rFonts w:ascii="Arial" w:hAnsi="Arial" w:cs="Arial"/>
          <w:lang w:val="sk-SK"/>
        </w:rPr>
        <w:t xml:space="preserve"> paličkou by mohli byť moderné </w:t>
      </w:r>
      <w:r w:rsidR="00C719A6" w:rsidRPr="008A0564">
        <w:rPr>
          <w:rFonts w:ascii="Arial" w:hAnsi="Arial" w:cs="Arial"/>
          <w:lang w:val="sk-SK"/>
        </w:rPr>
        <w:t xml:space="preserve">interaktívne </w:t>
      </w:r>
      <w:r w:rsidRPr="008A0564">
        <w:rPr>
          <w:rFonts w:ascii="Arial" w:hAnsi="Arial" w:cs="Arial"/>
          <w:lang w:val="sk-SK"/>
        </w:rPr>
        <w:t xml:space="preserve">informačno-komunikačné technológie (IKT), medzi ktorými si svoje miesto postupne </w:t>
      </w:r>
      <w:r w:rsidR="00C80085" w:rsidRPr="008A0564">
        <w:rPr>
          <w:rFonts w:ascii="Arial" w:hAnsi="Arial" w:cs="Arial"/>
          <w:lang w:val="sk-SK"/>
        </w:rPr>
        <w:t>získava</w:t>
      </w:r>
      <w:r w:rsidR="00A11F49" w:rsidRPr="008A0564">
        <w:rPr>
          <w:rFonts w:ascii="Arial" w:hAnsi="Arial" w:cs="Arial"/>
          <w:lang w:val="sk-SK"/>
        </w:rPr>
        <w:t xml:space="preserve"> aj interaktívna tabuľa (</w:t>
      </w:r>
      <w:r w:rsidR="00C80085" w:rsidRPr="008A0564">
        <w:rPr>
          <w:rFonts w:ascii="Arial" w:hAnsi="Arial" w:cs="Arial"/>
          <w:lang w:val="sk-SK"/>
        </w:rPr>
        <w:t>i-tabuľa</w:t>
      </w:r>
      <w:r w:rsidR="00A11F49" w:rsidRPr="008A0564">
        <w:rPr>
          <w:rFonts w:ascii="Arial" w:hAnsi="Arial" w:cs="Arial"/>
          <w:lang w:val="sk-SK"/>
        </w:rPr>
        <w:t>)</w:t>
      </w:r>
      <w:r w:rsidRPr="008A0564">
        <w:rPr>
          <w:rFonts w:ascii="Arial" w:hAnsi="Arial" w:cs="Arial"/>
          <w:lang w:val="sk-SK"/>
        </w:rPr>
        <w:t xml:space="preserve">. </w:t>
      </w:r>
      <w:r w:rsidR="00A11F49" w:rsidRPr="008A0564">
        <w:rPr>
          <w:rFonts w:ascii="Arial" w:eastAsia="Calibri" w:hAnsi="Arial" w:cs="Arial"/>
          <w:lang w:val="sk-SK"/>
        </w:rPr>
        <w:t xml:space="preserve">Je ale potrebné zdôrazniť, že dôležitú a podstatnú úlohu stále zohráva učiteľ, jeho odborná </w:t>
      </w:r>
      <w:r w:rsidR="00C719A6">
        <w:rPr>
          <w:rFonts w:ascii="Arial" w:eastAsia="Calibri" w:hAnsi="Arial" w:cs="Arial"/>
          <w:lang w:val="sk-SK"/>
        </w:rPr>
        <w:t>úroveň</w:t>
      </w:r>
      <w:r w:rsidR="00A11F49" w:rsidRPr="008A0564">
        <w:rPr>
          <w:rFonts w:ascii="Arial" w:eastAsia="Calibri" w:hAnsi="Arial" w:cs="Arial"/>
          <w:lang w:val="sk-SK"/>
        </w:rPr>
        <w:t xml:space="preserve">, zanietenosť pre predmet, príprava na vyučovanie, vzťah k žiakom, schopnosť žiakov zaujať. </w:t>
      </w:r>
      <w:r w:rsidR="00A11F49" w:rsidRPr="008A0564">
        <w:rPr>
          <w:rFonts w:ascii="Arial" w:hAnsi="Arial" w:cs="Arial"/>
          <w:lang w:val="sk-SK"/>
        </w:rPr>
        <w:t xml:space="preserve">Práca učiteľa je závislá na kvalite jeho pedagogických schopností, </w:t>
      </w:r>
      <w:r w:rsidR="00183BBD" w:rsidRPr="008A0564">
        <w:rPr>
          <w:rFonts w:ascii="Arial" w:hAnsi="Arial" w:cs="Arial"/>
          <w:lang w:val="sk-SK"/>
        </w:rPr>
        <w:t>ktorých</w:t>
      </w:r>
      <w:r w:rsidR="00A11F49" w:rsidRPr="008A0564">
        <w:rPr>
          <w:rFonts w:ascii="Arial" w:hAnsi="Arial" w:cs="Arial"/>
          <w:lang w:val="sk-SK"/>
        </w:rPr>
        <w:t xml:space="preserve"> základy si </w:t>
      </w:r>
      <w:r w:rsidR="00183BBD" w:rsidRPr="008A0564">
        <w:rPr>
          <w:rFonts w:ascii="Arial" w:hAnsi="Arial" w:cs="Arial"/>
          <w:lang w:val="sk-SK"/>
        </w:rPr>
        <w:t>budúci učitelia osvojujú</w:t>
      </w:r>
      <w:r w:rsidR="00A11F49" w:rsidRPr="008A0564">
        <w:rPr>
          <w:rFonts w:ascii="Arial" w:hAnsi="Arial" w:cs="Arial"/>
          <w:lang w:val="sk-SK"/>
        </w:rPr>
        <w:t xml:space="preserve"> na pedagogických fakultách</w:t>
      </w:r>
      <w:r w:rsidR="00C80085" w:rsidRPr="008A0564">
        <w:rPr>
          <w:rFonts w:ascii="Arial" w:hAnsi="Arial" w:cs="Arial"/>
          <w:lang w:val="sk-SK"/>
        </w:rPr>
        <w:t>, a následne v praxi potrebujú nové námety a inšpiráciu, aby si neust</w:t>
      </w:r>
      <w:r w:rsidR="005B53C7" w:rsidRPr="008A0564">
        <w:rPr>
          <w:rFonts w:ascii="Arial" w:hAnsi="Arial" w:cs="Arial"/>
          <w:lang w:val="sk-SK"/>
        </w:rPr>
        <w:t>ále zdokonaľovali svoje spôsobil</w:t>
      </w:r>
      <w:r w:rsidR="00C80085" w:rsidRPr="008A0564">
        <w:rPr>
          <w:rFonts w:ascii="Arial" w:hAnsi="Arial" w:cs="Arial"/>
          <w:lang w:val="sk-SK"/>
        </w:rPr>
        <w:t>osti.</w:t>
      </w:r>
      <w:r w:rsidR="00A11F49" w:rsidRPr="008A0564">
        <w:rPr>
          <w:rFonts w:ascii="Arial" w:hAnsi="Arial" w:cs="Arial"/>
          <w:lang w:val="sk-SK"/>
        </w:rPr>
        <w:t xml:space="preserve"> </w:t>
      </w:r>
      <w:r w:rsidRPr="008A0564">
        <w:rPr>
          <w:rFonts w:ascii="Arial" w:hAnsi="Arial" w:cs="Arial"/>
          <w:lang w:val="sk-SK"/>
        </w:rPr>
        <w:t>Každý učiteľ môže vhodným využívaním IKT</w:t>
      </w:r>
      <w:r w:rsidR="005B53C7" w:rsidRPr="008A0564">
        <w:rPr>
          <w:rFonts w:ascii="Arial" w:hAnsi="Arial" w:cs="Arial"/>
          <w:lang w:val="sk-SK"/>
        </w:rPr>
        <w:t xml:space="preserve"> a (i-tabuľe)</w:t>
      </w:r>
      <w:r w:rsidRPr="008A0564">
        <w:rPr>
          <w:rFonts w:ascii="Arial" w:hAnsi="Arial" w:cs="Arial"/>
          <w:lang w:val="sk-SK"/>
        </w:rPr>
        <w:t xml:space="preserve"> vo vyučovaní fyziky</w:t>
      </w:r>
      <w:r w:rsidR="005B53C7" w:rsidRPr="008A0564">
        <w:rPr>
          <w:rFonts w:ascii="Arial" w:hAnsi="Arial" w:cs="Arial"/>
          <w:lang w:val="sk-SK"/>
        </w:rPr>
        <w:t xml:space="preserve">, </w:t>
      </w:r>
      <w:r w:rsidRPr="008A0564">
        <w:rPr>
          <w:rFonts w:ascii="Arial" w:hAnsi="Arial" w:cs="Arial"/>
          <w:lang w:val="sk-SK"/>
        </w:rPr>
        <w:t xml:space="preserve">v spojení </w:t>
      </w:r>
      <w:r w:rsidR="005B53C7" w:rsidRPr="008A0564">
        <w:rPr>
          <w:rFonts w:ascii="Arial" w:hAnsi="Arial" w:cs="Arial"/>
          <w:lang w:val="sk-SK"/>
        </w:rPr>
        <w:t xml:space="preserve">napr. </w:t>
      </w:r>
      <w:r w:rsidRPr="008A0564">
        <w:rPr>
          <w:rFonts w:ascii="Arial" w:hAnsi="Arial" w:cs="Arial"/>
          <w:lang w:val="sk-SK"/>
        </w:rPr>
        <w:t>s vytváraním projektov, vzbudiť záujem žiakov o</w:t>
      </w:r>
      <w:r w:rsidR="00C719A6">
        <w:rPr>
          <w:rFonts w:ascii="Arial" w:hAnsi="Arial" w:cs="Arial"/>
          <w:lang w:val="sk-SK"/>
        </w:rPr>
        <w:t> </w:t>
      </w:r>
      <w:r w:rsidRPr="008A0564">
        <w:rPr>
          <w:rFonts w:ascii="Arial" w:hAnsi="Arial" w:cs="Arial"/>
          <w:lang w:val="sk-SK"/>
        </w:rPr>
        <w:t>predmet</w:t>
      </w:r>
      <w:r w:rsidR="00C719A6">
        <w:rPr>
          <w:rFonts w:ascii="Arial" w:hAnsi="Arial" w:cs="Arial"/>
          <w:lang w:val="sk-SK"/>
        </w:rPr>
        <w:t>,</w:t>
      </w:r>
      <w:r w:rsidRPr="008A0564">
        <w:rPr>
          <w:rFonts w:ascii="Arial" w:hAnsi="Arial" w:cs="Arial"/>
          <w:lang w:val="sk-SK"/>
        </w:rPr>
        <w:t xml:space="preserve"> a tým dosiahnuť, aby sa žiaci na hodiny fyziky tešili, aby sa fyzika stala integrálnou súčasťou ich každodenného života.</w:t>
      </w:r>
    </w:p>
    <w:p w:rsidR="003361B1" w:rsidRPr="008A0564" w:rsidRDefault="003361B1">
      <w:pPr>
        <w:jc w:val="both"/>
        <w:rPr>
          <w:rFonts w:ascii="Arial" w:hAnsi="Arial" w:cs="Arial"/>
          <w:b/>
          <w:lang w:val="sk-SK"/>
        </w:rPr>
      </w:pPr>
    </w:p>
    <w:p w:rsidR="005B53C7" w:rsidRPr="008A0564" w:rsidRDefault="00E456F4">
      <w:pPr>
        <w:jc w:val="both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b/>
          <w:lang w:val="sk-SK"/>
        </w:rPr>
        <w:t xml:space="preserve">1 </w:t>
      </w:r>
      <w:r w:rsidR="005B53C7" w:rsidRPr="008A0564">
        <w:rPr>
          <w:rFonts w:ascii="Arial" w:hAnsi="Arial" w:cs="Arial"/>
          <w:b/>
          <w:lang w:val="sk-SK"/>
        </w:rPr>
        <w:t>Interaktívna tabuľa</w:t>
      </w:r>
    </w:p>
    <w:p w:rsidR="00346ED5" w:rsidRPr="008A0564" w:rsidRDefault="00C719A6" w:rsidP="005B53C7">
      <w:pPr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Na WWW stránkach spoločnosti AV M</w:t>
      </w:r>
      <w:r w:rsidR="00346ED5" w:rsidRPr="008A0564">
        <w:rPr>
          <w:rFonts w:ascii="Arial" w:hAnsi="Arial" w:cs="Arial"/>
          <w:lang w:val="sk-SK"/>
        </w:rPr>
        <w:t>edia je interaktívna tabuľa definovaná ako elektronická tabuľa, na ktorú sa dá písať špeciálnymi elektronickými perami (alebo vlastnou rukou) a vpisované poznámky, grafy a pod. uložiť do pamäte počítača</w:t>
      </w:r>
      <w:r w:rsidR="002F5763" w:rsidRPr="008A0564">
        <w:rPr>
          <w:rFonts w:ascii="Arial" w:hAnsi="Arial" w:cs="Arial"/>
          <w:lang w:val="sk-SK"/>
        </w:rPr>
        <w:t xml:space="preserve"> [4</w:t>
      </w:r>
      <w:r w:rsidR="00E92EF7" w:rsidRPr="008A0564">
        <w:rPr>
          <w:rFonts w:ascii="Arial" w:hAnsi="Arial" w:cs="Arial"/>
          <w:lang w:val="sk-SK"/>
        </w:rPr>
        <w:t>]</w:t>
      </w:r>
      <w:r w:rsidR="00346ED5" w:rsidRPr="008A0564">
        <w:rPr>
          <w:rFonts w:ascii="Arial" w:hAnsi="Arial" w:cs="Arial"/>
          <w:lang w:val="sk-SK"/>
        </w:rPr>
        <w:t xml:space="preserve">. </w:t>
      </w:r>
    </w:p>
    <w:p w:rsidR="00346ED5" w:rsidRPr="008A0564" w:rsidRDefault="00346ED5" w:rsidP="005B53C7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lastRenderedPageBreak/>
        <w:t xml:space="preserve">Pri používaní tejto učebnej pomôcky dochádza </w:t>
      </w:r>
      <w:r w:rsidR="005B53C7" w:rsidRPr="008A0564">
        <w:rPr>
          <w:rFonts w:ascii="Arial" w:hAnsi="Arial" w:cs="Arial"/>
          <w:lang w:val="sk-SK"/>
        </w:rPr>
        <w:t xml:space="preserve">k spojeniu aktívnej činnosti, zmyslového vnímania a abstraktného myslenia. </w:t>
      </w:r>
      <w:r w:rsidRPr="008A0564">
        <w:rPr>
          <w:rFonts w:ascii="Arial" w:hAnsi="Arial" w:cs="Arial"/>
          <w:lang w:val="sk-SK"/>
        </w:rPr>
        <w:t xml:space="preserve">Prostredníctvom využívania i-tabule vo vyučovacom procese sa dodržiava princíp názornosti. Inovovaný a zásadný význam má interaktívna tabuľa v spojení s činnosťou, ktorú žiak na tabuli realizuje, pričom táto činnosť môže byť uložená do PC, ku ktorému je </w:t>
      </w:r>
      <w:r w:rsidR="005B53C7" w:rsidRPr="008A0564">
        <w:rPr>
          <w:rFonts w:ascii="Arial" w:hAnsi="Arial" w:cs="Arial"/>
          <w:lang w:val="sk-SK"/>
        </w:rPr>
        <w:t xml:space="preserve">i-tabuľa pripojená. Interaktivita </w:t>
      </w:r>
      <w:r w:rsidRPr="008A0564">
        <w:rPr>
          <w:rFonts w:ascii="Arial" w:hAnsi="Arial" w:cs="Arial"/>
          <w:lang w:val="sk-SK"/>
        </w:rPr>
        <w:t xml:space="preserve">by </w:t>
      </w:r>
      <w:r w:rsidR="005B53C7" w:rsidRPr="008A0564">
        <w:rPr>
          <w:rFonts w:ascii="Arial" w:hAnsi="Arial" w:cs="Arial"/>
          <w:lang w:val="sk-SK"/>
        </w:rPr>
        <w:t xml:space="preserve">mala </w:t>
      </w:r>
      <w:r w:rsidRPr="008A0564">
        <w:rPr>
          <w:rFonts w:ascii="Arial" w:hAnsi="Arial" w:cs="Arial"/>
          <w:lang w:val="sk-SK"/>
        </w:rPr>
        <w:t>umožniť individualizáciu učenia sa</w:t>
      </w:r>
      <w:r w:rsidR="005B53C7" w:rsidRPr="008A0564">
        <w:rPr>
          <w:rFonts w:ascii="Arial" w:hAnsi="Arial" w:cs="Arial"/>
          <w:lang w:val="sk-SK"/>
        </w:rPr>
        <w:t xml:space="preserve"> (čo je odveký cieľ didaktiky)</w:t>
      </w:r>
      <w:r w:rsidRPr="008A0564">
        <w:rPr>
          <w:rFonts w:ascii="Arial" w:hAnsi="Arial" w:cs="Arial"/>
          <w:lang w:val="sk-SK"/>
        </w:rPr>
        <w:t>, lebo výber a následný spôsob zobrazovania informácií je prispôsobený vedomiu, záujmom a potrebám učiaceho sa, prípadne ním môžu byť aj upravené.</w:t>
      </w:r>
      <w:r w:rsidR="00337A56" w:rsidRPr="008A0564">
        <w:rPr>
          <w:rFonts w:ascii="Arial" w:hAnsi="Arial" w:cs="Arial"/>
          <w:lang w:val="sk-SK"/>
        </w:rPr>
        <w:t xml:space="preserve"> I-tabuľa teda predstavuje jednu z možností, ako inovovať vyučovací proces vo fyzike. Medzi jej základné prednosti patrí:</w:t>
      </w:r>
    </w:p>
    <w:p w:rsidR="005B53C7" w:rsidRPr="008A0564" w:rsidRDefault="00337A56" w:rsidP="00337A56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motivácia žiaka -  zvyšovanie jeho záujmu o</w:t>
      </w:r>
      <w:r w:rsidR="00C719A6">
        <w:rPr>
          <w:rFonts w:ascii="Arial" w:hAnsi="Arial" w:cs="Arial"/>
          <w:lang w:val="sk-SK"/>
        </w:rPr>
        <w:t> </w:t>
      </w:r>
      <w:r w:rsidRPr="008A0564">
        <w:rPr>
          <w:rFonts w:ascii="Arial" w:hAnsi="Arial" w:cs="Arial"/>
          <w:lang w:val="sk-SK"/>
        </w:rPr>
        <w:t>učivo</w:t>
      </w:r>
    </w:p>
    <w:p w:rsidR="00337A56" w:rsidRPr="008A0564" w:rsidRDefault="00337A56" w:rsidP="00337A56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zvyšovanie pozornosti a jej následné udržanie</w:t>
      </w:r>
    </w:p>
    <w:p w:rsidR="00337A56" w:rsidRPr="008A0564" w:rsidRDefault="00337A56" w:rsidP="00337A56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interaktivita žiaka</w:t>
      </w:r>
    </w:p>
    <w:p w:rsidR="00337A56" w:rsidRPr="008A0564" w:rsidRDefault="00337A56" w:rsidP="00337A56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aktívne a tvorivé zapájanie sa do vyučovacieho procesu</w:t>
      </w:r>
    </w:p>
    <w:p w:rsidR="00337A56" w:rsidRPr="008A0564" w:rsidRDefault="00337A56" w:rsidP="00337A56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kladný prístup k predmetu fyzika</w:t>
      </w:r>
      <w:r w:rsidR="00C719A6">
        <w:rPr>
          <w:rFonts w:ascii="Arial" w:hAnsi="Arial" w:cs="Arial"/>
          <w:lang w:val="sk-SK"/>
        </w:rPr>
        <w:t>.</w:t>
      </w:r>
    </w:p>
    <w:p w:rsidR="00337A56" w:rsidRPr="008A0564" w:rsidRDefault="00E456F4" w:rsidP="005B53C7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 </w:t>
      </w:r>
      <w:r w:rsidR="00337A56" w:rsidRPr="008A0564">
        <w:rPr>
          <w:rFonts w:ascii="Arial" w:hAnsi="Arial" w:cs="Arial"/>
          <w:lang w:val="sk-SK"/>
        </w:rPr>
        <w:t>Interaktívnu tabuľu je možné vo vyučovaní fyziky využiť ako:</w:t>
      </w:r>
    </w:p>
    <w:p w:rsidR="00E456F4" w:rsidRPr="008A0564" w:rsidRDefault="00337A56" w:rsidP="00337A56">
      <w:pPr>
        <w:numPr>
          <w:ilvl w:val="0"/>
          <w:numId w:val="9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didaktickú techniku </w:t>
      </w:r>
    </w:p>
    <w:p w:rsidR="00337A56" w:rsidRPr="008A0564" w:rsidRDefault="00337A56" w:rsidP="00337A56">
      <w:pPr>
        <w:numPr>
          <w:ilvl w:val="0"/>
          <w:numId w:val="9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učebnú pomôcku (obr. 1)</w:t>
      </w:r>
      <w:r w:rsidR="00C719A6">
        <w:rPr>
          <w:rFonts w:ascii="Arial" w:hAnsi="Arial" w:cs="Arial"/>
          <w:lang w:val="sk-SK"/>
        </w:rPr>
        <w:t>.</w:t>
      </w:r>
    </w:p>
    <w:p w:rsidR="00975DE6" w:rsidRPr="008A0564" w:rsidRDefault="00FE2B11" w:rsidP="00975DE6">
      <w:pPr>
        <w:ind w:left="720"/>
        <w:jc w:val="both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5005070" cy="2869565"/>
            <wp:effectExtent l="19050" t="0" r="5080" b="0"/>
            <wp:wrapTight wrapText="bothSides">
              <wp:wrapPolygon edited="0">
                <wp:start x="-82" y="0"/>
                <wp:lineTo x="-82" y="21509"/>
                <wp:lineTo x="21622" y="21509"/>
                <wp:lineTo x="21622" y="0"/>
                <wp:lineTo x="-82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56" w:rsidRPr="008A0564" w:rsidRDefault="00337A56" w:rsidP="005B53C7">
      <w:pPr>
        <w:jc w:val="both"/>
        <w:rPr>
          <w:rFonts w:ascii="Arial" w:hAnsi="Arial" w:cs="Arial"/>
          <w:lang w:val="sk-SK"/>
        </w:rPr>
      </w:pPr>
    </w:p>
    <w:p w:rsidR="00337A56" w:rsidRPr="008A0564" w:rsidRDefault="00337A56" w:rsidP="005B53C7">
      <w:pPr>
        <w:jc w:val="both"/>
        <w:rPr>
          <w:rFonts w:ascii="Arial" w:hAnsi="Arial" w:cs="Arial"/>
          <w:lang w:val="sk-SK"/>
        </w:rPr>
      </w:pPr>
    </w:p>
    <w:p w:rsidR="00E456F4" w:rsidRPr="008A0564" w:rsidRDefault="00E456F4">
      <w:pPr>
        <w:jc w:val="both"/>
        <w:rPr>
          <w:rFonts w:ascii="Arial" w:hAnsi="Arial" w:cs="Arial"/>
          <w:b/>
          <w:lang w:val="sk-SK"/>
        </w:rPr>
      </w:pPr>
    </w:p>
    <w:p w:rsidR="00E456F4" w:rsidRPr="008A0564" w:rsidRDefault="00E456F4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  <w:r w:rsidRPr="008A0564">
        <w:rPr>
          <w:rFonts w:ascii="Arial" w:hAnsi="Arial" w:cs="Arial"/>
          <w:lang w:val="sk-SK"/>
        </w:rPr>
        <w:t>Obr. 1:</w:t>
      </w:r>
      <w:r w:rsidRPr="008A0564">
        <w:rPr>
          <w:rFonts w:ascii="Arial" w:hAnsi="Arial" w:cs="Arial"/>
          <w:i/>
          <w:lang w:val="sk-SK"/>
        </w:rPr>
        <w:t xml:space="preserve">  Schéma znázorňujúca využitie i-tabule ako didaktickej techniky i učebnej pomôcky</w:t>
      </w:r>
      <w:r w:rsidR="00975DE6" w:rsidRPr="008A0564">
        <w:rPr>
          <w:rFonts w:ascii="Arial" w:hAnsi="Arial" w:cs="Arial"/>
          <w:i/>
          <w:lang w:val="sk-SK"/>
        </w:rPr>
        <w:t xml:space="preserve"> vo vyučovaní fyziky</w:t>
      </w: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975DE6" w:rsidP="00833E60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Na školách nie sú tabul</w:t>
      </w:r>
      <w:r w:rsidR="00833E60" w:rsidRPr="008A0564">
        <w:rPr>
          <w:rFonts w:ascii="Arial" w:hAnsi="Arial" w:cs="Arial"/>
          <w:lang w:val="sk-SK"/>
        </w:rPr>
        <w:t>e na hodinách fyziky v</w:t>
      </w:r>
      <w:r w:rsidRPr="008A0564">
        <w:rPr>
          <w:rFonts w:ascii="Arial" w:hAnsi="Arial" w:cs="Arial"/>
          <w:lang w:val="sk-SK"/>
        </w:rPr>
        <w:t xml:space="preserve"> dostatočnej miere využívané. V mnohých </w:t>
      </w:r>
      <w:r w:rsidR="00833E60" w:rsidRPr="008A0564">
        <w:rPr>
          <w:rFonts w:ascii="Arial" w:hAnsi="Arial" w:cs="Arial"/>
          <w:lang w:val="sk-SK"/>
        </w:rPr>
        <w:t>prípadoch plní</w:t>
      </w:r>
      <w:r w:rsidRPr="008A0564">
        <w:rPr>
          <w:rFonts w:ascii="Arial" w:hAnsi="Arial" w:cs="Arial"/>
          <w:lang w:val="sk-SK"/>
        </w:rPr>
        <w:t xml:space="preserve"> len úlohu didaktickej techniky (biela tabuľa, premietacia plocha)</w:t>
      </w:r>
      <w:r w:rsidR="00833E60" w:rsidRPr="008A0564">
        <w:rPr>
          <w:rFonts w:ascii="Arial" w:hAnsi="Arial" w:cs="Arial"/>
          <w:lang w:val="sk-SK"/>
        </w:rPr>
        <w:t>.</w:t>
      </w:r>
      <w:r w:rsidRPr="008A0564">
        <w:rPr>
          <w:rFonts w:ascii="Arial" w:hAnsi="Arial" w:cs="Arial"/>
          <w:lang w:val="sk-SK"/>
        </w:rPr>
        <w:t xml:space="preserve"> </w:t>
      </w:r>
      <w:r w:rsidR="00833E60" w:rsidRPr="008A0564">
        <w:rPr>
          <w:rFonts w:ascii="Arial" w:hAnsi="Arial" w:cs="Arial"/>
          <w:lang w:val="sk-SK"/>
        </w:rPr>
        <w:t xml:space="preserve">Zatiaľ čo jej </w:t>
      </w:r>
      <w:r w:rsidRPr="008A0564">
        <w:rPr>
          <w:rFonts w:ascii="Arial" w:hAnsi="Arial" w:cs="Arial"/>
          <w:lang w:val="sk-SK"/>
        </w:rPr>
        <w:t>funkcia ako učebnej pomôcky</w:t>
      </w:r>
      <w:r w:rsidR="00833E60" w:rsidRPr="008A0564">
        <w:rPr>
          <w:rFonts w:ascii="Arial" w:hAnsi="Arial" w:cs="Arial"/>
          <w:lang w:val="sk-SK"/>
        </w:rPr>
        <w:t>, ktorá v sebe zahŕňa napr. interaktívne simulácie a aplety; reálne vzdialené experimenty; e-učebné materiály – textové – zvukové – obrazové – kombinované; schematické zobrazenia, flash animácie z galérie, didaktické testy, hry a pod.</w:t>
      </w:r>
      <w:r w:rsidR="00C719A6">
        <w:rPr>
          <w:rFonts w:ascii="Arial" w:hAnsi="Arial" w:cs="Arial"/>
          <w:lang w:val="sk-SK"/>
        </w:rPr>
        <w:t>,</w:t>
      </w:r>
      <w:r w:rsidRPr="008A0564">
        <w:rPr>
          <w:rFonts w:ascii="Arial" w:hAnsi="Arial" w:cs="Arial"/>
          <w:lang w:val="sk-SK"/>
        </w:rPr>
        <w:t xml:space="preserve"> zostáva </w:t>
      </w:r>
      <w:r w:rsidR="00833E60" w:rsidRPr="008A0564">
        <w:rPr>
          <w:rFonts w:ascii="Arial" w:hAnsi="Arial" w:cs="Arial"/>
          <w:lang w:val="sk-SK"/>
        </w:rPr>
        <w:t xml:space="preserve">často </w:t>
      </w:r>
      <w:r w:rsidRPr="008A0564">
        <w:rPr>
          <w:rFonts w:ascii="Arial" w:hAnsi="Arial" w:cs="Arial"/>
          <w:lang w:val="sk-SK"/>
        </w:rPr>
        <w:t xml:space="preserve">nedocenená a nedostatočne využívaná. </w:t>
      </w:r>
    </w:p>
    <w:p w:rsidR="00833E60" w:rsidRPr="008A0564" w:rsidRDefault="00833E60" w:rsidP="00833E60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Ďalšími problémami sú:</w:t>
      </w:r>
    </w:p>
    <w:p w:rsidR="00833E60" w:rsidRPr="008A0564" w:rsidRDefault="00833E60" w:rsidP="00833E60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nedostatočná pripravenosť učiteľov </w:t>
      </w:r>
      <w:r w:rsidR="00D50E74" w:rsidRPr="008A0564">
        <w:rPr>
          <w:rFonts w:ascii="Arial" w:hAnsi="Arial" w:cs="Arial"/>
          <w:lang w:val="sk-SK"/>
        </w:rPr>
        <w:t xml:space="preserve">fyziky </w:t>
      </w:r>
      <w:r w:rsidRPr="008A0564">
        <w:rPr>
          <w:rFonts w:ascii="Arial" w:hAnsi="Arial" w:cs="Arial"/>
          <w:lang w:val="sk-SK"/>
        </w:rPr>
        <w:t>v práci s i-tabuľou,</w:t>
      </w:r>
    </w:p>
    <w:p w:rsidR="00833E60" w:rsidRPr="008A0564" w:rsidRDefault="00833E60" w:rsidP="00833E60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kritické postavenie učiteľa k časovým stratám pri tvorbe učebných pomôcok,</w:t>
      </w:r>
    </w:p>
    <w:p w:rsidR="00D50E74" w:rsidRPr="008A0564" w:rsidRDefault="00833E60" w:rsidP="00833E60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nepravidelná </w:t>
      </w:r>
      <w:r w:rsidR="00C719A6">
        <w:rPr>
          <w:rFonts w:ascii="Arial" w:hAnsi="Arial" w:cs="Arial"/>
          <w:lang w:val="sk-SK"/>
        </w:rPr>
        <w:t>práca</w:t>
      </w:r>
      <w:r w:rsidRPr="008A0564">
        <w:rPr>
          <w:rFonts w:ascii="Arial" w:hAnsi="Arial" w:cs="Arial"/>
          <w:lang w:val="sk-SK"/>
        </w:rPr>
        <w:t xml:space="preserve"> s i-tabuľou</w:t>
      </w:r>
      <w:r w:rsidR="002077F0" w:rsidRPr="008A0564">
        <w:rPr>
          <w:rFonts w:ascii="Arial" w:hAnsi="Arial" w:cs="Arial"/>
          <w:lang w:val="sk-SK"/>
        </w:rPr>
        <w:t>,</w:t>
      </w:r>
      <w:r w:rsidRPr="008A0564">
        <w:rPr>
          <w:rFonts w:ascii="Arial" w:hAnsi="Arial" w:cs="Arial"/>
          <w:lang w:val="sk-SK"/>
        </w:rPr>
        <w:t xml:space="preserve"> a</w:t>
      </w:r>
      <w:r w:rsidR="002077F0" w:rsidRPr="008A0564">
        <w:rPr>
          <w:rFonts w:ascii="Arial" w:hAnsi="Arial" w:cs="Arial"/>
          <w:lang w:val="sk-SK"/>
        </w:rPr>
        <w:t> tým nedostatočný rozvoj spôsobi</w:t>
      </w:r>
      <w:r w:rsidR="00C719A6">
        <w:rPr>
          <w:rFonts w:ascii="Arial" w:hAnsi="Arial" w:cs="Arial"/>
          <w:lang w:val="sk-SK"/>
        </w:rPr>
        <w:t>lostí pracovať s ňou</w:t>
      </w:r>
      <w:r w:rsidR="002077F0" w:rsidRPr="008A0564">
        <w:rPr>
          <w:rFonts w:ascii="Arial" w:hAnsi="Arial" w:cs="Arial"/>
          <w:lang w:val="sk-SK"/>
        </w:rPr>
        <w:t xml:space="preserve"> a vytvárať vlastné učebné pomôcky pre vyučovanie fyziky</w:t>
      </w:r>
      <w:r w:rsidR="00D50E74" w:rsidRPr="008A0564">
        <w:rPr>
          <w:rFonts w:ascii="Arial" w:hAnsi="Arial" w:cs="Arial"/>
          <w:lang w:val="sk-SK"/>
        </w:rPr>
        <w:t>,</w:t>
      </w:r>
    </w:p>
    <w:p w:rsidR="00833E60" w:rsidRPr="008A0564" w:rsidRDefault="00D50E74" w:rsidP="00833E60">
      <w:pPr>
        <w:numPr>
          <w:ilvl w:val="0"/>
          <w:numId w:val="8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nevhodné organizačné podmienky</w:t>
      </w:r>
      <w:r w:rsidR="00C719A6">
        <w:rPr>
          <w:rFonts w:ascii="Arial" w:hAnsi="Arial" w:cs="Arial"/>
          <w:lang w:val="sk-SK"/>
        </w:rPr>
        <w:t xml:space="preserve"> školy a pod</w:t>
      </w:r>
      <w:r w:rsidR="00FB5ABC" w:rsidRPr="008A0564">
        <w:rPr>
          <w:rFonts w:ascii="Arial" w:hAnsi="Arial" w:cs="Arial"/>
          <w:lang w:val="sk-SK"/>
        </w:rPr>
        <w:t>.</w:t>
      </w:r>
      <w:r w:rsidRPr="008A0564">
        <w:rPr>
          <w:rFonts w:ascii="Arial" w:hAnsi="Arial" w:cs="Arial"/>
          <w:lang w:val="sk-SK"/>
        </w:rPr>
        <w:t xml:space="preserve"> </w:t>
      </w:r>
      <w:r w:rsidR="002077F0" w:rsidRPr="008A0564">
        <w:rPr>
          <w:rFonts w:ascii="Arial" w:hAnsi="Arial" w:cs="Arial"/>
          <w:lang w:val="sk-SK"/>
        </w:rPr>
        <w:t xml:space="preserve"> </w:t>
      </w:r>
      <w:r w:rsidR="00833E60" w:rsidRPr="008A0564">
        <w:rPr>
          <w:rFonts w:ascii="Arial" w:hAnsi="Arial" w:cs="Arial"/>
          <w:lang w:val="sk-SK"/>
        </w:rPr>
        <w:t xml:space="preserve"> </w:t>
      </w:r>
    </w:p>
    <w:p w:rsidR="00337A56" w:rsidRPr="008A0564" w:rsidRDefault="00337A56">
      <w:pPr>
        <w:jc w:val="center"/>
        <w:rPr>
          <w:lang w:val="sk-SK"/>
        </w:rPr>
      </w:pPr>
    </w:p>
    <w:p w:rsidR="003361B1" w:rsidRPr="008A0564" w:rsidRDefault="003361B1" w:rsidP="003361B1">
      <w:pPr>
        <w:suppressAutoHyphens w:val="0"/>
        <w:autoSpaceDE w:val="0"/>
        <w:autoSpaceDN w:val="0"/>
        <w:adjustRightInd w:val="0"/>
        <w:rPr>
          <w:rFonts w:ascii="Arial" w:eastAsia="Calibri" w:hAnsi="Arial" w:cs="Arial"/>
          <w:lang w:val="sk-SK" w:eastAsia="sk-SK"/>
        </w:rPr>
      </w:pPr>
      <w:r w:rsidRPr="008A0564">
        <w:rPr>
          <w:rFonts w:ascii="Arial" w:eastAsia="Calibri" w:hAnsi="Arial" w:cs="Arial"/>
          <w:lang w:val="sk-SK" w:eastAsia="sk-SK"/>
        </w:rPr>
        <w:lastRenderedPageBreak/>
        <w:t>V tejto súvislosti je potrebné rozvíjať spôsobilosti:</w:t>
      </w:r>
    </w:p>
    <w:p w:rsidR="003361B1" w:rsidRPr="008A0564" w:rsidRDefault="003361B1" w:rsidP="003361B1">
      <w:pPr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ascii="Arial" w:eastAsia="Calibri" w:hAnsi="Arial" w:cs="Arial"/>
          <w:lang w:val="sk-SK" w:eastAsia="sk-SK"/>
        </w:rPr>
      </w:pPr>
      <w:r w:rsidRPr="008A0564">
        <w:rPr>
          <w:rFonts w:ascii="Arial" w:eastAsia="Calibri" w:hAnsi="Arial" w:cs="Arial"/>
          <w:lang w:val="sk-SK" w:eastAsia="sk-SK"/>
        </w:rPr>
        <w:t xml:space="preserve">pracovať s tabuľou a vytvárať </w:t>
      </w:r>
      <w:r w:rsidR="00A241F5">
        <w:rPr>
          <w:rFonts w:ascii="Arial" w:eastAsia="Calibri" w:hAnsi="Arial" w:cs="Arial"/>
          <w:lang w:val="sk-SK" w:eastAsia="sk-SK"/>
        </w:rPr>
        <w:t xml:space="preserve">s ňou vlastné </w:t>
      </w:r>
      <w:r w:rsidRPr="008A0564">
        <w:rPr>
          <w:rFonts w:ascii="Arial" w:eastAsia="Calibri" w:hAnsi="Arial" w:cs="Arial"/>
          <w:lang w:val="sk-SK" w:eastAsia="sk-SK"/>
        </w:rPr>
        <w:t>učebné pomôcky,</w:t>
      </w:r>
    </w:p>
    <w:p w:rsidR="003361B1" w:rsidRPr="008A0564" w:rsidRDefault="003361B1" w:rsidP="003361B1">
      <w:pPr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ascii="Arial" w:eastAsia="Calibri" w:hAnsi="Arial" w:cs="Arial"/>
          <w:lang w:val="sk-SK" w:eastAsia="sk-SK"/>
        </w:rPr>
      </w:pPr>
      <w:r w:rsidRPr="008A0564">
        <w:rPr>
          <w:rFonts w:ascii="Arial" w:eastAsia="Calibri" w:hAnsi="Arial" w:cs="Arial"/>
          <w:lang w:val="sk-SK" w:eastAsia="sk-SK"/>
        </w:rPr>
        <w:t>používať i-tabuľu vhodnou kombináciou organizačných foriem, vyučovacích metód a didaktických zásad,</w:t>
      </w:r>
    </w:p>
    <w:p w:rsidR="003361B1" w:rsidRPr="008A0564" w:rsidRDefault="003361B1" w:rsidP="003361B1">
      <w:pPr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ascii="Arial" w:eastAsia="Calibri" w:hAnsi="Arial" w:cs="Arial"/>
          <w:lang w:val="sk-SK" w:eastAsia="sk-SK"/>
        </w:rPr>
      </w:pPr>
      <w:r w:rsidRPr="008A0564">
        <w:rPr>
          <w:rFonts w:ascii="Arial" w:eastAsia="Calibri" w:hAnsi="Arial" w:cs="Arial"/>
          <w:lang w:val="sk-SK" w:eastAsia="sk-SK"/>
        </w:rPr>
        <w:t>rozvíjať spôsobilosti pre prácu s i-tabuľou už u študentov na pedagogických fakultách vhodne zvoleným a starostlivo pripraveným systémom,</w:t>
      </w:r>
    </w:p>
    <w:p w:rsidR="003361B1" w:rsidRPr="008A0564" w:rsidRDefault="003361B1" w:rsidP="003361B1">
      <w:pPr>
        <w:numPr>
          <w:ilvl w:val="0"/>
          <w:numId w:val="11"/>
        </w:numPr>
        <w:suppressAutoHyphens w:val="0"/>
        <w:autoSpaceDE w:val="0"/>
        <w:autoSpaceDN w:val="0"/>
        <w:adjustRightInd w:val="0"/>
        <w:rPr>
          <w:rFonts w:ascii="Arial" w:eastAsia="Arial Unicode MS" w:hAnsi="Arial" w:cs="Arial"/>
          <w:lang w:val="sk-SK" w:eastAsia="sk-SK"/>
        </w:rPr>
      </w:pPr>
      <w:r w:rsidRPr="008A0564">
        <w:rPr>
          <w:rFonts w:ascii="Arial" w:eastAsia="Calibri" w:hAnsi="Arial" w:cs="Arial"/>
          <w:lang w:val="sk-SK" w:eastAsia="sk-SK"/>
        </w:rPr>
        <w:t>rozvíjať spôsobilosti pre prácu s i-tabuľou učiteľov všetkých stup</w:t>
      </w:r>
      <w:r w:rsidRPr="008A0564">
        <w:rPr>
          <w:rFonts w:ascii="Arial Unicode MS" w:eastAsia="Arial Unicode MS" w:hAnsi="Arial" w:cs="Arial Unicode MS"/>
          <w:lang w:val="sk-SK" w:eastAsia="sk-SK"/>
        </w:rPr>
        <w:t>ň</w:t>
      </w:r>
      <w:r w:rsidRPr="008A0564">
        <w:rPr>
          <w:rFonts w:ascii="Arial" w:eastAsia="Arial Unicode MS" w:hAnsi="Arial" w:cs="Arial"/>
          <w:lang w:val="sk-SK" w:eastAsia="sk-SK"/>
        </w:rPr>
        <w:t xml:space="preserve">ov škôl </w:t>
      </w:r>
      <w:r w:rsidR="00A241F5">
        <w:rPr>
          <w:rFonts w:ascii="Arial" w:eastAsia="Arial Unicode MS" w:hAnsi="Arial" w:cs="Arial"/>
          <w:lang w:val="sk-SK" w:eastAsia="sk-SK"/>
        </w:rPr>
        <w:t xml:space="preserve">a inšpirovať ich </w:t>
      </w:r>
      <w:r w:rsidRPr="008A0564">
        <w:rPr>
          <w:rFonts w:ascii="Arial" w:eastAsia="Arial Unicode MS" w:hAnsi="Arial" w:cs="Arial"/>
          <w:lang w:val="sk-SK" w:eastAsia="sk-SK"/>
        </w:rPr>
        <w:t>napr. formou kurzov</w:t>
      </w:r>
      <w:r w:rsidR="00A241F5">
        <w:rPr>
          <w:rFonts w:ascii="Arial" w:eastAsia="Arial Unicode MS" w:hAnsi="Arial" w:cs="Arial"/>
          <w:lang w:val="sk-SK" w:eastAsia="sk-SK"/>
        </w:rPr>
        <w:t>, seminárov, konferencií</w:t>
      </w:r>
      <w:r w:rsidRPr="008A0564">
        <w:rPr>
          <w:rFonts w:ascii="Arial" w:eastAsia="Arial Unicode MS" w:hAnsi="Arial" w:cs="Arial"/>
          <w:lang w:val="sk-SK" w:eastAsia="sk-SK"/>
        </w:rPr>
        <w:t xml:space="preserve"> v rámci celoživotného vzdelávania, </w:t>
      </w:r>
    </w:p>
    <w:p w:rsidR="003361B1" w:rsidRPr="008A0564" w:rsidRDefault="003361B1" w:rsidP="007B26D4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Pokiaľ bude učiteľom správne chápaná dôležitosť úlohy aktivity a tvorivosti žiaka, potom je možné úspešne inovovať vyučovací proces vo fyzike novými didaktickými prostriedkami, ktoré podporujú interaktivitu, motiváciu, tvorivosť, samostatnosť žiaka. I-tabuľa ponúka novú možnosť ovládania učebných pomôcok bez použitia periférnych zariadení počítača</w:t>
      </w:r>
      <w:r w:rsidR="00A241F5">
        <w:rPr>
          <w:rFonts w:ascii="Arial" w:hAnsi="Arial" w:cs="Arial"/>
          <w:lang w:val="sk-SK"/>
        </w:rPr>
        <w:t>.</w:t>
      </w:r>
      <w:r w:rsidRPr="008A0564">
        <w:rPr>
          <w:rFonts w:ascii="Arial" w:hAnsi="Arial" w:cs="Arial"/>
          <w:lang w:val="sk-SK"/>
        </w:rPr>
        <w:t xml:space="preserve"> Žiaci</w:t>
      </w:r>
      <w:r w:rsidR="00A241F5">
        <w:rPr>
          <w:rFonts w:ascii="Arial" w:hAnsi="Arial" w:cs="Arial"/>
          <w:lang w:val="sk-SK"/>
        </w:rPr>
        <w:t xml:space="preserve"> sa potom pri jej používaní</w:t>
      </w:r>
      <w:r w:rsidRPr="008A0564">
        <w:rPr>
          <w:rFonts w:ascii="Arial" w:hAnsi="Arial" w:cs="Arial"/>
          <w:lang w:val="sk-SK"/>
        </w:rPr>
        <w:t xml:space="preserve"> dostávajú do priameho kontaktu s</w:t>
      </w:r>
      <w:r w:rsidR="00A241F5">
        <w:rPr>
          <w:rFonts w:ascii="Arial" w:hAnsi="Arial" w:cs="Arial"/>
          <w:lang w:val="sk-SK"/>
        </w:rPr>
        <w:t xml:space="preserve"> prezentovanou </w:t>
      </w:r>
      <w:r w:rsidRPr="008A0564">
        <w:rPr>
          <w:rFonts w:ascii="Arial" w:hAnsi="Arial" w:cs="Arial"/>
          <w:lang w:val="sk-SK"/>
        </w:rPr>
        <w:t>multimediálnou učebnou pomôckou. Interaktívne môžu do učebnej pomôcky</w:t>
      </w:r>
      <w:r w:rsidR="00A241F5" w:rsidRPr="00A241F5">
        <w:rPr>
          <w:rFonts w:ascii="Arial" w:hAnsi="Arial" w:cs="Arial"/>
          <w:lang w:val="sk-SK"/>
        </w:rPr>
        <w:t xml:space="preserve"> </w:t>
      </w:r>
      <w:r w:rsidR="00A241F5" w:rsidRPr="008A0564">
        <w:rPr>
          <w:rFonts w:ascii="Arial" w:hAnsi="Arial" w:cs="Arial"/>
          <w:lang w:val="sk-SK"/>
        </w:rPr>
        <w:t>vstupovať</w:t>
      </w:r>
      <w:r w:rsidR="00A241F5">
        <w:rPr>
          <w:rFonts w:ascii="Arial" w:hAnsi="Arial" w:cs="Arial"/>
          <w:lang w:val="sk-SK"/>
        </w:rPr>
        <w:t xml:space="preserve"> a</w:t>
      </w:r>
      <w:r w:rsidRPr="008A0564">
        <w:rPr>
          <w:rFonts w:ascii="Arial" w:hAnsi="Arial" w:cs="Arial"/>
          <w:lang w:val="sk-SK"/>
        </w:rPr>
        <w:t xml:space="preserve"> aktívne a tvorivo ju ovplyvňovať. </w:t>
      </w:r>
    </w:p>
    <w:p w:rsidR="003361B1" w:rsidRPr="00414BF5" w:rsidRDefault="0045202B" w:rsidP="007B26D4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Materiálne didaktické prostriedky majú svoju účinnosť len v spojení so správne zvolenými vyučovacími metódami a</w:t>
      </w:r>
      <w:r w:rsidR="007B26D4" w:rsidRPr="008A0564">
        <w:rPr>
          <w:rFonts w:ascii="Arial" w:hAnsi="Arial" w:cs="Arial"/>
          <w:lang w:val="sk-SK"/>
        </w:rPr>
        <w:t> formami napr. prostredníctvom projektového vyučovania s využitím stratégie integrovaného e-learningu</w:t>
      </w:r>
      <w:r w:rsidR="002F5763" w:rsidRPr="008A0564">
        <w:rPr>
          <w:rFonts w:ascii="Arial" w:hAnsi="Arial" w:cs="Arial"/>
          <w:lang w:val="sk-SK"/>
        </w:rPr>
        <w:t xml:space="preserve"> [1]</w:t>
      </w:r>
      <w:r w:rsidR="007B26D4" w:rsidRPr="008A0564">
        <w:rPr>
          <w:rFonts w:ascii="Arial" w:hAnsi="Arial" w:cs="Arial"/>
          <w:lang w:val="sk-SK"/>
        </w:rPr>
        <w:t xml:space="preserve">. Ako príklad uvádzame </w:t>
      </w:r>
      <w:r w:rsidR="00346ED5" w:rsidRPr="008A0564">
        <w:rPr>
          <w:rFonts w:ascii="Arial" w:hAnsi="Arial" w:cs="Arial"/>
          <w:lang w:val="sk-SK"/>
        </w:rPr>
        <w:t xml:space="preserve">zadanie </w:t>
      </w:r>
      <w:r w:rsidR="007B26D4" w:rsidRPr="008A0564">
        <w:rPr>
          <w:rFonts w:ascii="Arial" w:hAnsi="Arial" w:cs="Arial"/>
          <w:lang w:val="sk-SK"/>
        </w:rPr>
        <w:t>projekt</w:t>
      </w:r>
      <w:r w:rsidR="00346ED5" w:rsidRPr="008A0564">
        <w:rPr>
          <w:rFonts w:ascii="Arial" w:hAnsi="Arial" w:cs="Arial"/>
          <w:lang w:val="sk-SK"/>
        </w:rPr>
        <w:t>u</w:t>
      </w:r>
      <w:r w:rsidR="007B26D4" w:rsidRPr="008A0564">
        <w:rPr>
          <w:rFonts w:ascii="Arial" w:hAnsi="Arial" w:cs="Arial"/>
          <w:lang w:val="sk-SK"/>
        </w:rPr>
        <w:t xml:space="preserve"> z mechaniky, ktorý sme realizovali v prostredí i</w:t>
      </w:r>
      <w:r w:rsidR="00414BF5">
        <w:rPr>
          <w:rFonts w:ascii="Arial" w:hAnsi="Arial" w:cs="Arial"/>
          <w:lang w:val="sk-SK"/>
        </w:rPr>
        <w:t>nteraktívnej tabule S</w:t>
      </w:r>
      <w:r w:rsidR="00414BF5" w:rsidRPr="00414BF5">
        <w:rPr>
          <w:rFonts w:ascii="Arial" w:hAnsi="Arial" w:cs="Arial"/>
          <w:caps/>
          <w:lang w:val="sk-SK"/>
        </w:rPr>
        <w:t>mart</w:t>
      </w:r>
      <w:r w:rsidR="00414BF5">
        <w:rPr>
          <w:rFonts w:ascii="Arial" w:hAnsi="Arial" w:cs="Arial"/>
          <w:lang w:val="sk-SK"/>
        </w:rPr>
        <w:t xml:space="preserve"> Board a softwaru S</w:t>
      </w:r>
      <w:r w:rsidR="00414BF5" w:rsidRPr="00414BF5">
        <w:rPr>
          <w:rFonts w:ascii="Arial" w:hAnsi="Arial" w:cs="Arial"/>
          <w:caps/>
          <w:lang w:val="sk-SK"/>
        </w:rPr>
        <w:t>mart</w:t>
      </w:r>
      <w:r w:rsidR="00414BF5">
        <w:rPr>
          <w:rFonts w:ascii="Arial" w:hAnsi="Arial" w:cs="Arial"/>
          <w:caps/>
          <w:lang w:val="sk-SK"/>
        </w:rPr>
        <w:t xml:space="preserve"> N</w:t>
      </w:r>
      <w:r w:rsidR="00414BF5">
        <w:rPr>
          <w:rFonts w:ascii="Arial" w:hAnsi="Arial" w:cs="Arial"/>
          <w:lang w:val="sk-SK"/>
        </w:rPr>
        <w:t>otebook.</w:t>
      </w:r>
    </w:p>
    <w:p w:rsidR="00337A56" w:rsidRPr="008A0564" w:rsidRDefault="00337A56">
      <w:pPr>
        <w:jc w:val="center"/>
        <w:rPr>
          <w:lang w:val="sk-SK"/>
        </w:rPr>
      </w:pPr>
    </w:p>
    <w:p w:rsidR="0092438E" w:rsidRPr="008A0564" w:rsidRDefault="0092438E" w:rsidP="0092438E">
      <w:pPr>
        <w:suppressAutoHyphens w:val="0"/>
        <w:autoSpaceDE w:val="0"/>
        <w:autoSpaceDN w:val="0"/>
        <w:adjustRightInd w:val="0"/>
        <w:rPr>
          <w:rFonts w:ascii="Arial" w:eastAsia="Calibri" w:hAnsi="Arial" w:cs="Arial"/>
          <w:b/>
          <w:bCs/>
          <w:lang w:val="sk-SK" w:eastAsia="sk-SK"/>
        </w:rPr>
      </w:pPr>
      <w:r w:rsidRPr="008A0564">
        <w:rPr>
          <w:rFonts w:ascii="Arial" w:hAnsi="Arial" w:cs="Arial"/>
          <w:b/>
          <w:lang w:val="sk-SK"/>
        </w:rPr>
        <w:t xml:space="preserve">Názov projektu: </w:t>
      </w:r>
      <w:r w:rsidRPr="008A0564">
        <w:rPr>
          <w:rFonts w:ascii="Arial" w:eastAsia="Calibri" w:hAnsi="Arial" w:cs="Arial"/>
          <w:b/>
          <w:bCs/>
          <w:lang w:val="sk-SK" w:eastAsia="sk-SK"/>
        </w:rPr>
        <w:t xml:space="preserve">Určovanie strednej hustoty vajíčka a vztlakovej sily, ktorá pôsobí na </w:t>
      </w:r>
    </w:p>
    <w:p w:rsidR="00337A56" w:rsidRPr="008A0564" w:rsidRDefault="0092438E" w:rsidP="0092438E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lang w:val="sk-SK"/>
        </w:rPr>
      </w:pPr>
      <w:r w:rsidRPr="008A0564">
        <w:rPr>
          <w:rFonts w:ascii="Arial" w:eastAsia="Calibri" w:hAnsi="Arial" w:cs="Arial"/>
          <w:b/>
          <w:bCs/>
          <w:lang w:val="sk-SK" w:eastAsia="sk-SK"/>
        </w:rPr>
        <w:t xml:space="preserve">                            vajíčko v rôznych kvapalinách pomocou PC a systému ISES</w:t>
      </w:r>
      <w:r w:rsidR="004A0E53" w:rsidRPr="008A0564">
        <w:rPr>
          <w:rFonts w:ascii="Arial" w:eastAsia="Calibri" w:hAnsi="Arial" w:cs="Arial"/>
          <w:b/>
          <w:bCs/>
          <w:lang w:val="sk-SK" w:eastAsia="sk-SK"/>
        </w:rPr>
        <w:t xml:space="preserve"> </w:t>
      </w:r>
      <w:r w:rsidR="004A0E53" w:rsidRPr="008A0564">
        <w:rPr>
          <w:rFonts w:ascii="Arial" w:eastAsia="Calibri" w:hAnsi="Arial" w:cs="Arial"/>
          <w:bCs/>
          <w:lang w:val="sk-SK" w:eastAsia="sk-SK"/>
        </w:rPr>
        <w:t>(obr. 2)</w:t>
      </w:r>
    </w:p>
    <w:p w:rsidR="00337A56" w:rsidRPr="008A0564" w:rsidRDefault="00337A56" w:rsidP="0092438E">
      <w:pPr>
        <w:rPr>
          <w:lang w:val="sk-SK"/>
        </w:rPr>
      </w:pPr>
    </w:p>
    <w:p w:rsidR="004A0E53" w:rsidRPr="008A0564" w:rsidRDefault="004A0E53" w:rsidP="0092438E">
      <w:pPr>
        <w:rPr>
          <w:lang w:val="sk-SK"/>
        </w:rPr>
      </w:pPr>
    </w:p>
    <w:p w:rsidR="004A0E53" w:rsidRPr="008A0564" w:rsidRDefault="00FE2B11" w:rsidP="004A0E53">
      <w:pPr>
        <w:jc w:val="center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59055</wp:posOffset>
            </wp:positionV>
            <wp:extent cx="5762625" cy="3666490"/>
            <wp:effectExtent l="19050" t="0" r="9525" b="0"/>
            <wp:wrapTight wrapText="bothSides">
              <wp:wrapPolygon edited="0">
                <wp:start x="-71" y="0"/>
                <wp:lineTo x="-71" y="21435"/>
                <wp:lineTo x="21636" y="21435"/>
                <wp:lineTo x="21636" y="0"/>
                <wp:lineTo x="-71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E53" w:rsidRPr="008A0564" w:rsidRDefault="004A0E53" w:rsidP="004A0E53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jc w:val="center"/>
        <w:rPr>
          <w:rFonts w:ascii="Arial" w:hAnsi="Arial" w:cs="Arial"/>
          <w:lang w:val="sk-SK"/>
        </w:rPr>
      </w:pPr>
    </w:p>
    <w:p w:rsidR="00414BF5" w:rsidRPr="00414BF5" w:rsidRDefault="004A0E53" w:rsidP="00414BF5">
      <w:pPr>
        <w:jc w:val="center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Obr. 2:</w:t>
      </w:r>
      <w:r w:rsidRPr="008A0564">
        <w:rPr>
          <w:rFonts w:ascii="Arial" w:hAnsi="Arial" w:cs="Arial"/>
          <w:i/>
          <w:lang w:val="sk-SK"/>
        </w:rPr>
        <w:t xml:space="preserve">  Úvodná stránka </w:t>
      </w:r>
      <w:r w:rsidR="00DA3DCC">
        <w:rPr>
          <w:rFonts w:ascii="Arial" w:hAnsi="Arial" w:cs="Arial"/>
          <w:i/>
          <w:lang w:val="sk-SK"/>
        </w:rPr>
        <w:t>zadania projektu v prostredí i-tabule S</w:t>
      </w:r>
      <w:r w:rsidR="00DA3DCC" w:rsidRPr="00414BF5">
        <w:rPr>
          <w:rFonts w:ascii="Arial" w:hAnsi="Arial" w:cs="Arial"/>
          <w:i/>
          <w:caps/>
          <w:lang w:val="sk-SK"/>
        </w:rPr>
        <w:t>mart</w:t>
      </w:r>
      <w:r w:rsidR="00DA3DCC">
        <w:rPr>
          <w:rFonts w:ascii="Arial" w:hAnsi="Arial" w:cs="Arial"/>
          <w:i/>
          <w:lang w:val="sk-SK"/>
        </w:rPr>
        <w:t xml:space="preserve"> Board</w:t>
      </w:r>
      <w:r w:rsidR="00414BF5">
        <w:rPr>
          <w:rFonts w:ascii="Arial" w:hAnsi="Arial" w:cs="Arial"/>
          <w:i/>
          <w:lang w:val="sk-SK"/>
        </w:rPr>
        <w:t xml:space="preserve"> </w:t>
      </w:r>
      <w:r w:rsidR="00414BF5" w:rsidRPr="00414BF5">
        <w:rPr>
          <w:rFonts w:ascii="Arial" w:hAnsi="Arial" w:cs="Arial"/>
          <w:i/>
          <w:lang w:val="sk-SK"/>
        </w:rPr>
        <w:t>a softwaru</w:t>
      </w:r>
      <w:r w:rsidR="00414BF5">
        <w:rPr>
          <w:rFonts w:ascii="Arial" w:hAnsi="Arial" w:cs="Arial"/>
          <w:lang w:val="sk-SK"/>
        </w:rPr>
        <w:t xml:space="preserve"> </w:t>
      </w:r>
      <w:r w:rsidR="00414BF5" w:rsidRPr="00414BF5">
        <w:rPr>
          <w:rFonts w:ascii="Arial" w:hAnsi="Arial" w:cs="Arial"/>
          <w:i/>
          <w:lang w:val="sk-SK"/>
        </w:rPr>
        <w:t>S</w:t>
      </w:r>
      <w:r w:rsidR="00414BF5" w:rsidRPr="00414BF5">
        <w:rPr>
          <w:rFonts w:ascii="Arial" w:hAnsi="Arial" w:cs="Arial"/>
          <w:i/>
          <w:caps/>
          <w:lang w:val="sk-SK"/>
        </w:rPr>
        <w:t>mart N</w:t>
      </w:r>
      <w:r w:rsidR="00414BF5" w:rsidRPr="00414BF5">
        <w:rPr>
          <w:rFonts w:ascii="Arial" w:hAnsi="Arial" w:cs="Arial"/>
          <w:i/>
          <w:lang w:val="sk-SK"/>
        </w:rPr>
        <w:t>otebook.</w:t>
      </w:r>
    </w:p>
    <w:p w:rsidR="00A241F5" w:rsidRDefault="00A241F5" w:rsidP="0092438E">
      <w:pPr>
        <w:rPr>
          <w:rFonts w:ascii="Arial" w:hAnsi="Arial" w:cs="Arial"/>
          <w:b/>
          <w:lang w:val="sk-SK"/>
        </w:rPr>
      </w:pPr>
    </w:p>
    <w:p w:rsidR="0092438E" w:rsidRPr="008A0564" w:rsidRDefault="0092438E" w:rsidP="0092438E">
      <w:pPr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 xml:space="preserve">1. </w:t>
      </w:r>
      <w:r w:rsidR="00B33B59" w:rsidRPr="008A0564">
        <w:rPr>
          <w:rFonts w:ascii="Arial" w:hAnsi="Arial" w:cs="Arial"/>
          <w:b/>
          <w:lang w:val="sk-SK"/>
        </w:rPr>
        <w:t>Motivácia</w:t>
      </w:r>
      <w:r w:rsidR="004A0E53" w:rsidRPr="008A0564">
        <w:rPr>
          <w:rFonts w:ascii="Arial" w:hAnsi="Arial" w:cs="Arial"/>
          <w:b/>
          <w:lang w:val="sk-SK"/>
        </w:rPr>
        <w:t xml:space="preserve"> </w:t>
      </w:r>
      <w:r w:rsidR="004A0E53" w:rsidRPr="008A0564">
        <w:rPr>
          <w:rFonts w:ascii="Arial" w:hAnsi="Arial" w:cs="Arial"/>
          <w:lang w:val="sk-SK"/>
        </w:rPr>
        <w:t>(obr. 3)</w:t>
      </w:r>
      <w:r w:rsidR="00414BF5">
        <w:rPr>
          <w:rFonts w:ascii="Arial" w:hAnsi="Arial" w:cs="Arial"/>
          <w:lang w:val="sk-SK"/>
        </w:rPr>
        <w:t xml:space="preserve">: </w:t>
      </w:r>
    </w:p>
    <w:p w:rsidR="00234E25" w:rsidRPr="008A0564" w:rsidRDefault="008A0564" w:rsidP="0092438E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                      </w:t>
      </w:r>
    </w:p>
    <w:p w:rsidR="00337A56" w:rsidRPr="008A0564" w:rsidRDefault="00FE2B11">
      <w:pPr>
        <w:jc w:val="center"/>
        <w:rPr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67310</wp:posOffset>
            </wp:positionV>
            <wp:extent cx="5435600" cy="3495675"/>
            <wp:effectExtent l="19050" t="0" r="0" b="0"/>
            <wp:wrapTight wrapText="bothSides">
              <wp:wrapPolygon edited="0">
                <wp:start x="-76" y="0"/>
                <wp:lineTo x="-76" y="21541"/>
                <wp:lineTo x="21575" y="21541"/>
                <wp:lineTo x="21575" y="0"/>
                <wp:lineTo x="-76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b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B33B59" w:rsidP="004A0E53">
      <w:pPr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                         </w:t>
      </w:r>
    </w:p>
    <w:p w:rsidR="004A0E53" w:rsidRPr="008A0564" w:rsidRDefault="004A0E53" w:rsidP="004A0E53">
      <w:pPr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                                                                    </w:t>
      </w:r>
    </w:p>
    <w:p w:rsidR="004A0E53" w:rsidRPr="008A0564" w:rsidRDefault="004A0E53" w:rsidP="004A0E53">
      <w:pPr>
        <w:rPr>
          <w:rFonts w:ascii="Arial" w:hAnsi="Arial" w:cs="Arial"/>
          <w:lang w:val="sk-SK"/>
        </w:rPr>
      </w:pPr>
    </w:p>
    <w:p w:rsidR="004A0E53" w:rsidRPr="008A0564" w:rsidRDefault="004A0E53" w:rsidP="004A0E53">
      <w:pPr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                  </w:t>
      </w:r>
    </w:p>
    <w:p w:rsidR="00337A56" w:rsidRPr="008A0564" w:rsidRDefault="004A0E53" w:rsidP="004A0E53">
      <w:pPr>
        <w:jc w:val="center"/>
        <w:rPr>
          <w:lang w:val="sk-SK"/>
        </w:rPr>
      </w:pPr>
      <w:r w:rsidRPr="008A0564">
        <w:rPr>
          <w:rFonts w:ascii="Arial" w:hAnsi="Arial" w:cs="Arial"/>
          <w:lang w:val="sk-SK"/>
        </w:rPr>
        <w:t>Obr. 3</w:t>
      </w:r>
      <w:r w:rsidR="0092438E" w:rsidRPr="008A0564">
        <w:rPr>
          <w:rFonts w:ascii="Arial" w:hAnsi="Arial" w:cs="Arial"/>
          <w:lang w:val="sk-SK"/>
        </w:rPr>
        <w:t>:</w:t>
      </w:r>
      <w:r w:rsidR="0092438E" w:rsidRPr="008A0564">
        <w:rPr>
          <w:rFonts w:ascii="Arial" w:hAnsi="Arial" w:cs="Arial"/>
          <w:i/>
          <w:lang w:val="sk-SK"/>
        </w:rPr>
        <w:t xml:space="preserve">  Motivácia</w:t>
      </w:r>
    </w:p>
    <w:p w:rsidR="00337A56" w:rsidRPr="008A0564" w:rsidRDefault="00337A56">
      <w:pPr>
        <w:jc w:val="center"/>
        <w:rPr>
          <w:lang w:val="sk-SK"/>
        </w:rPr>
      </w:pPr>
    </w:p>
    <w:p w:rsidR="00337A56" w:rsidRPr="008A0564" w:rsidRDefault="00337A56">
      <w:pPr>
        <w:jc w:val="center"/>
        <w:rPr>
          <w:lang w:val="sk-SK"/>
        </w:rPr>
      </w:pPr>
    </w:p>
    <w:p w:rsidR="00B33B59" w:rsidRPr="008A0564" w:rsidRDefault="00B33B59" w:rsidP="00B33B59">
      <w:pPr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>2. Základný princíp</w:t>
      </w:r>
      <w:r w:rsidR="004A0E53" w:rsidRPr="008A0564">
        <w:rPr>
          <w:rFonts w:ascii="Arial" w:hAnsi="Arial" w:cs="Arial"/>
          <w:b/>
          <w:lang w:val="sk-SK"/>
        </w:rPr>
        <w:t xml:space="preserve"> </w:t>
      </w:r>
      <w:r w:rsidR="004A0E53" w:rsidRPr="008A0564">
        <w:rPr>
          <w:rFonts w:ascii="Arial" w:hAnsi="Arial" w:cs="Arial"/>
          <w:lang w:val="sk-SK"/>
        </w:rPr>
        <w:t>(obr. 4)</w:t>
      </w:r>
      <w:r w:rsidR="00414BF5">
        <w:rPr>
          <w:rFonts w:ascii="Arial" w:hAnsi="Arial" w:cs="Arial"/>
          <w:lang w:val="sk-SK"/>
        </w:rPr>
        <w:t>:</w:t>
      </w:r>
    </w:p>
    <w:p w:rsidR="00234E25" w:rsidRPr="008A0564" w:rsidRDefault="00234E25" w:rsidP="00B33B59">
      <w:pPr>
        <w:rPr>
          <w:rFonts w:ascii="Arial" w:hAnsi="Arial" w:cs="Arial"/>
          <w:b/>
          <w:lang w:val="sk-SK"/>
        </w:rPr>
      </w:pPr>
    </w:p>
    <w:p w:rsidR="00B33B59" w:rsidRPr="008A0564" w:rsidRDefault="00FE2B11" w:rsidP="004A0E53">
      <w:pPr>
        <w:tabs>
          <w:tab w:val="left" w:pos="567"/>
          <w:tab w:val="left" w:pos="9072"/>
        </w:tabs>
        <w:rPr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50800</wp:posOffset>
            </wp:positionV>
            <wp:extent cx="5435600" cy="3552825"/>
            <wp:effectExtent l="19050" t="0" r="0" b="0"/>
            <wp:wrapTight wrapText="bothSides">
              <wp:wrapPolygon edited="0">
                <wp:start x="-76" y="0"/>
                <wp:lineTo x="-76" y="21542"/>
                <wp:lineTo x="21575" y="21542"/>
                <wp:lineTo x="21575" y="0"/>
                <wp:lineTo x="-76" y="0"/>
              </wp:wrapPolygon>
            </wp:wrapTight>
            <wp:docPr id="22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56" w:rsidRPr="008A0564" w:rsidRDefault="00337A56">
      <w:pPr>
        <w:jc w:val="center"/>
        <w:rPr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B33B59" w:rsidRPr="008A0564" w:rsidRDefault="00B33B59" w:rsidP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B33B59">
      <w:pPr>
        <w:jc w:val="center"/>
        <w:rPr>
          <w:rFonts w:ascii="Arial" w:hAnsi="Arial" w:cs="Arial"/>
          <w:lang w:val="sk-SK"/>
        </w:rPr>
      </w:pPr>
    </w:p>
    <w:p w:rsidR="004A0E53" w:rsidRPr="008A0564" w:rsidRDefault="004A0E53" w:rsidP="00B33B59">
      <w:pPr>
        <w:jc w:val="center"/>
        <w:rPr>
          <w:rFonts w:ascii="Arial" w:hAnsi="Arial" w:cs="Arial"/>
          <w:lang w:val="sk-SK"/>
        </w:rPr>
      </w:pPr>
    </w:p>
    <w:p w:rsidR="00DA3DCC" w:rsidRDefault="004A0E53" w:rsidP="00B33B59">
      <w:pPr>
        <w:jc w:val="center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lang w:val="sk-SK"/>
        </w:rPr>
        <w:t>Obr. 4</w:t>
      </w:r>
      <w:r w:rsidR="00B33B59" w:rsidRPr="008A0564">
        <w:rPr>
          <w:rFonts w:ascii="Arial" w:hAnsi="Arial" w:cs="Arial"/>
          <w:lang w:val="sk-SK"/>
        </w:rPr>
        <w:t>:</w:t>
      </w:r>
      <w:r w:rsidR="00B33B59" w:rsidRPr="008A0564">
        <w:rPr>
          <w:rFonts w:ascii="Arial" w:hAnsi="Arial" w:cs="Arial"/>
          <w:i/>
          <w:lang w:val="sk-SK"/>
        </w:rPr>
        <w:t xml:space="preserve">  Základný princíp </w:t>
      </w:r>
      <w:r w:rsidR="00DA3DCC">
        <w:rPr>
          <w:rFonts w:ascii="Arial" w:hAnsi="Arial" w:cs="Arial"/>
          <w:i/>
          <w:lang w:val="sk-SK"/>
        </w:rPr>
        <w:t xml:space="preserve">prezentovaný pomocou apletu </w:t>
      </w:r>
    </w:p>
    <w:p w:rsidR="00C151D1" w:rsidRPr="008A0564" w:rsidRDefault="00DA3DCC" w:rsidP="00C151D1">
      <w:pPr>
        <w:jc w:val="center"/>
        <w:rPr>
          <w:lang w:val="sk-SK"/>
        </w:rPr>
      </w:pPr>
      <w:r>
        <w:rPr>
          <w:rFonts w:ascii="Arial" w:hAnsi="Arial" w:cs="Arial"/>
          <w:i/>
          <w:lang w:val="sk-SK"/>
        </w:rPr>
        <w:t>(</w:t>
      </w:r>
      <w:hyperlink r:id="rId12" w:history="1">
        <w:r w:rsidR="00C151D1" w:rsidRPr="00D1183E">
          <w:rPr>
            <w:rStyle w:val="Hypertextovprepojenie"/>
            <w:rFonts w:ascii="Arial" w:hAnsi="Arial" w:cs="Arial"/>
            <w:i/>
            <w:lang w:val="sk-SK"/>
          </w:rPr>
          <w:t>http://www.walter-fendt.de/ph14sk/buoyforce_sk.htm</w:t>
        </w:r>
      </w:hyperlink>
      <w:r w:rsidR="00C151D1">
        <w:rPr>
          <w:rFonts w:ascii="Arial" w:hAnsi="Arial" w:cs="Arial"/>
          <w:i/>
          <w:lang w:val="sk-SK"/>
        </w:rPr>
        <w:t>)</w:t>
      </w:r>
      <w:r w:rsidR="00C151D1" w:rsidRPr="00DA3DCC">
        <w:rPr>
          <w:rFonts w:ascii="Arial" w:hAnsi="Arial" w:cs="Arial"/>
          <w:lang w:val="sk-SK"/>
        </w:rPr>
        <w:t xml:space="preserve"> </w:t>
      </w:r>
      <w:r w:rsidR="00C151D1">
        <w:rPr>
          <w:rFonts w:ascii="Arial" w:hAnsi="Arial" w:cs="Arial"/>
          <w:lang w:val="sk-SK"/>
        </w:rPr>
        <w:t>[5</w:t>
      </w:r>
      <w:r w:rsidR="00C151D1" w:rsidRPr="008A0564">
        <w:rPr>
          <w:rFonts w:ascii="Arial" w:hAnsi="Arial" w:cs="Arial"/>
          <w:lang w:val="sk-SK"/>
        </w:rPr>
        <w:t>]</w:t>
      </w:r>
    </w:p>
    <w:p w:rsidR="00B33B59" w:rsidRPr="008A0564" w:rsidRDefault="00B33B59" w:rsidP="00C151D1">
      <w:pPr>
        <w:tabs>
          <w:tab w:val="left" w:pos="284"/>
          <w:tab w:val="left" w:pos="567"/>
        </w:tabs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>3. Príklad</w:t>
      </w:r>
      <w:r w:rsidR="004A0E53" w:rsidRPr="008A0564">
        <w:rPr>
          <w:rFonts w:ascii="Arial" w:hAnsi="Arial" w:cs="Arial"/>
          <w:b/>
          <w:lang w:val="sk-SK"/>
        </w:rPr>
        <w:t xml:space="preserve"> </w:t>
      </w:r>
      <w:r w:rsidR="004A0E53" w:rsidRPr="008A0564">
        <w:rPr>
          <w:rFonts w:ascii="Arial" w:hAnsi="Arial" w:cs="Arial"/>
          <w:lang w:val="sk-SK"/>
        </w:rPr>
        <w:t>(obr. 5)</w:t>
      </w:r>
      <w:r w:rsidR="00414BF5">
        <w:rPr>
          <w:rFonts w:ascii="Arial" w:hAnsi="Arial" w:cs="Arial"/>
          <w:lang w:val="sk-SK"/>
        </w:rPr>
        <w:t>:</w:t>
      </w:r>
      <w:r w:rsidR="00DA3DCC">
        <w:rPr>
          <w:rFonts w:ascii="Arial" w:hAnsi="Arial" w:cs="Arial"/>
          <w:lang w:val="sk-SK"/>
        </w:rPr>
        <w:t xml:space="preserve"> </w:t>
      </w:r>
    </w:p>
    <w:p w:rsidR="00234E25" w:rsidRPr="008A0564" w:rsidRDefault="00FE2B11" w:rsidP="00C151D1">
      <w:pPr>
        <w:tabs>
          <w:tab w:val="left" w:pos="567"/>
          <w:tab w:val="left" w:pos="9072"/>
        </w:tabs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247650</wp:posOffset>
            </wp:positionV>
            <wp:extent cx="5372100" cy="3529330"/>
            <wp:effectExtent l="19050" t="0" r="0" b="0"/>
            <wp:wrapTight wrapText="bothSides">
              <wp:wrapPolygon edited="0">
                <wp:start x="-77" y="0"/>
                <wp:lineTo x="-77" y="21452"/>
                <wp:lineTo x="21600" y="21452"/>
                <wp:lineTo x="21600" y="0"/>
                <wp:lineTo x="-77" y="0"/>
              </wp:wrapPolygon>
            </wp:wrapTight>
            <wp:docPr id="23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B59" w:rsidRPr="008A0564" w:rsidRDefault="004A0E53" w:rsidP="002B0D88">
      <w:pPr>
        <w:tabs>
          <w:tab w:val="left" w:pos="284"/>
          <w:tab w:val="left" w:pos="9356"/>
        </w:tabs>
        <w:jc w:val="center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lang w:val="sk-SK"/>
        </w:rPr>
        <w:t>Obr. 5</w:t>
      </w:r>
      <w:r w:rsidR="00B33B59" w:rsidRPr="008A0564">
        <w:rPr>
          <w:rFonts w:ascii="Arial" w:hAnsi="Arial" w:cs="Arial"/>
          <w:lang w:val="sk-SK"/>
        </w:rPr>
        <w:t>:</w:t>
      </w:r>
      <w:r w:rsidR="00B33B59" w:rsidRPr="008A0564">
        <w:rPr>
          <w:rFonts w:ascii="Arial" w:hAnsi="Arial" w:cs="Arial"/>
          <w:i/>
          <w:lang w:val="sk-SK"/>
        </w:rPr>
        <w:t xml:space="preserve">  Príklad</w:t>
      </w:r>
    </w:p>
    <w:p w:rsidR="00B33B59" w:rsidRPr="008A0564" w:rsidRDefault="00B33B59" w:rsidP="00B33B59">
      <w:pPr>
        <w:jc w:val="center"/>
        <w:rPr>
          <w:rFonts w:ascii="Arial" w:hAnsi="Arial" w:cs="Arial"/>
          <w:i/>
          <w:lang w:val="sk-SK"/>
        </w:rPr>
      </w:pPr>
    </w:p>
    <w:p w:rsidR="002B0D88" w:rsidRPr="008A0564" w:rsidRDefault="002B0D88" w:rsidP="00B33B59">
      <w:pPr>
        <w:rPr>
          <w:rFonts w:ascii="Arial" w:hAnsi="Arial" w:cs="Arial"/>
          <w:b/>
          <w:lang w:val="sk-SK"/>
        </w:rPr>
      </w:pPr>
    </w:p>
    <w:p w:rsidR="00B33B59" w:rsidRPr="008A0564" w:rsidRDefault="00B33B59" w:rsidP="002B0D88">
      <w:pPr>
        <w:tabs>
          <w:tab w:val="left" w:pos="284"/>
          <w:tab w:val="left" w:pos="9356"/>
        </w:tabs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>4. Zadanie</w:t>
      </w:r>
      <w:r w:rsidR="002B0D88" w:rsidRPr="008A0564">
        <w:rPr>
          <w:rFonts w:ascii="Arial" w:hAnsi="Arial" w:cs="Arial"/>
          <w:b/>
          <w:lang w:val="sk-SK"/>
        </w:rPr>
        <w:t xml:space="preserve"> </w:t>
      </w:r>
      <w:r w:rsidR="008A0564">
        <w:rPr>
          <w:rFonts w:ascii="Arial" w:hAnsi="Arial" w:cs="Arial"/>
          <w:b/>
          <w:lang w:val="sk-SK"/>
        </w:rPr>
        <w:t xml:space="preserve"> </w:t>
      </w:r>
      <w:r w:rsidR="00414BF5">
        <w:rPr>
          <w:rFonts w:ascii="Arial" w:hAnsi="Arial" w:cs="Arial"/>
          <w:b/>
          <w:lang w:val="sk-SK"/>
        </w:rPr>
        <w:t>úloh</w:t>
      </w:r>
      <w:r w:rsidR="008A0564">
        <w:rPr>
          <w:rFonts w:ascii="Arial" w:hAnsi="Arial" w:cs="Arial"/>
          <w:b/>
          <w:lang w:val="sk-SK"/>
        </w:rPr>
        <w:t xml:space="preserve"> </w:t>
      </w:r>
      <w:r w:rsidR="002B0D88" w:rsidRPr="008A0564">
        <w:rPr>
          <w:rFonts w:ascii="Arial" w:hAnsi="Arial" w:cs="Arial"/>
          <w:lang w:val="sk-SK"/>
        </w:rPr>
        <w:t>(obr. 6)</w:t>
      </w:r>
      <w:r w:rsidR="00414BF5">
        <w:rPr>
          <w:rFonts w:ascii="Arial" w:hAnsi="Arial" w:cs="Arial"/>
          <w:lang w:val="sk-SK"/>
        </w:rPr>
        <w:t>:</w:t>
      </w:r>
    </w:p>
    <w:p w:rsidR="00234E25" w:rsidRPr="008A0564" w:rsidRDefault="00FE2B11" w:rsidP="00C151D1">
      <w:pPr>
        <w:tabs>
          <w:tab w:val="left" w:pos="284"/>
          <w:tab w:val="left" w:pos="567"/>
          <w:tab w:val="left" w:pos="9072"/>
          <w:tab w:val="left" w:pos="9356"/>
        </w:tabs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216535</wp:posOffset>
            </wp:positionV>
            <wp:extent cx="5370830" cy="3775710"/>
            <wp:effectExtent l="19050" t="0" r="1270" b="0"/>
            <wp:wrapTight wrapText="bothSides">
              <wp:wrapPolygon edited="0">
                <wp:start x="-77" y="0"/>
                <wp:lineTo x="-77" y="21469"/>
                <wp:lineTo x="21605" y="21469"/>
                <wp:lineTo x="21605" y="0"/>
                <wp:lineTo x="-77" y="0"/>
              </wp:wrapPolygon>
            </wp:wrapTight>
            <wp:docPr id="24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B59" w:rsidRPr="008A0564" w:rsidRDefault="002B0D88" w:rsidP="00234E25">
      <w:pPr>
        <w:jc w:val="center"/>
        <w:rPr>
          <w:lang w:val="sk-SK"/>
        </w:rPr>
      </w:pPr>
      <w:r w:rsidRPr="008A0564">
        <w:rPr>
          <w:rFonts w:ascii="Arial" w:hAnsi="Arial" w:cs="Arial"/>
          <w:i/>
          <w:lang w:val="sk-SK"/>
        </w:rPr>
        <w:t>Obr. 6 Zadanie</w:t>
      </w:r>
      <w:r w:rsidR="00414BF5">
        <w:rPr>
          <w:rFonts w:ascii="Arial" w:hAnsi="Arial" w:cs="Arial"/>
          <w:i/>
          <w:lang w:val="sk-SK"/>
        </w:rPr>
        <w:t xml:space="preserve"> úloh</w:t>
      </w:r>
      <w:r w:rsidR="00E456F4" w:rsidRPr="008A0564">
        <w:rPr>
          <w:rFonts w:ascii="Arial" w:hAnsi="Arial" w:cs="Arial"/>
          <w:lang w:val="sk-SK"/>
        </w:rPr>
        <w:t xml:space="preserve">                                                   </w:t>
      </w:r>
      <w:r w:rsidR="00B33B59" w:rsidRPr="008A0564">
        <w:rPr>
          <w:rFonts w:ascii="Arial" w:hAnsi="Arial" w:cs="Arial"/>
          <w:i/>
          <w:lang w:val="sk-SK"/>
        </w:rPr>
        <w:t xml:space="preserve">                                                            </w:t>
      </w:r>
    </w:p>
    <w:p w:rsidR="00B33B59" w:rsidRPr="008A0564" w:rsidRDefault="008E483B">
      <w:pPr>
        <w:jc w:val="both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>5. Postup práce</w:t>
      </w:r>
    </w:p>
    <w:p w:rsidR="008A0564" w:rsidRPr="008A0564" w:rsidRDefault="008E483B" w:rsidP="008A0564">
      <w:pPr>
        <w:tabs>
          <w:tab w:val="left" w:pos="284"/>
          <w:tab w:val="left" w:pos="567"/>
          <w:tab w:val="left" w:pos="9072"/>
          <w:tab w:val="left" w:pos="9356"/>
        </w:tabs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 xml:space="preserve">    a) Krok 1</w:t>
      </w:r>
      <w:r w:rsidR="002B0D88" w:rsidRPr="008A0564">
        <w:rPr>
          <w:rFonts w:ascii="Arial" w:hAnsi="Arial" w:cs="Arial"/>
          <w:lang w:val="sk-SK"/>
        </w:rPr>
        <w:t xml:space="preserve"> (obr. 7, 8)</w:t>
      </w:r>
      <w:r w:rsidR="008A0564">
        <w:rPr>
          <w:rFonts w:ascii="Arial" w:hAnsi="Arial" w:cs="Arial"/>
          <w:lang w:val="sk-SK"/>
        </w:rPr>
        <w:t xml:space="preserve"> – </w:t>
      </w:r>
      <w:r w:rsidR="008A0564" w:rsidRPr="008A0564">
        <w:rPr>
          <w:rFonts w:ascii="Arial" w:hAnsi="Arial" w:cs="Arial"/>
          <w:lang w:val="sk-SK"/>
        </w:rPr>
        <w:t xml:space="preserve">Meranie tiažovej sily pôsobiacej na čerstvé vajíčko pomocou </w:t>
      </w:r>
    </w:p>
    <w:p w:rsidR="008A0564" w:rsidRPr="008A0564" w:rsidRDefault="008A0564" w:rsidP="008A0564">
      <w:pPr>
        <w:tabs>
          <w:tab w:val="left" w:pos="284"/>
          <w:tab w:val="left" w:pos="567"/>
          <w:tab w:val="left" w:pos="9072"/>
          <w:tab w:val="left" w:pos="9356"/>
        </w:tabs>
        <w:jc w:val="both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lang w:val="sk-SK"/>
        </w:rPr>
        <w:t xml:space="preserve">    modulu dynamometra zo systému ISES</w:t>
      </w:r>
      <w:r w:rsidR="00DA3DCC">
        <w:rPr>
          <w:rFonts w:ascii="Arial" w:hAnsi="Arial" w:cs="Arial"/>
          <w:lang w:val="sk-SK"/>
        </w:rPr>
        <w:t>:</w:t>
      </w:r>
    </w:p>
    <w:p w:rsidR="008A0564" w:rsidRPr="008A0564" w:rsidRDefault="00FE2B11" w:rsidP="00C151D1">
      <w:pPr>
        <w:tabs>
          <w:tab w:val="left" w:pos="284"/>
          <w:tab w:val="left" w:pos="567"/>
          <w:tab w:val="left" w:pos="9072"/>
          <w:tab w:val="left" w:pos="9356"/>
        </w:tabs>
        <w:jc w:val="both"/>
        <w:rPr>
          <w:rFonts w:ascii="Arial" w:hAnsi="Arial" w:cs="Arial"/>
          <w:b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265430</wp:posOffset>
            </wp:positionV>
            <wp:extent cx="5362575" cy="3357245"/>
            <wp:effectExtent l="19050" t="0" r="9525" b="0"/>
            <wp:wrapTight wrapText="bothSides">
              <wp:wrapPolygon edited="0">
                <wp:start x="-77" y="0"/>
                <wp:lineTo x="-77" y="21449"/>
                <wp:lineTo x="21638" y="21449"/>
                <wp:lineTo x="21638" y="0"/>
                <wp:lineTo x="-77" y="0"/>
              </wp:wrapPolygon>
            </wp:wrapTight>
            <wp:docPr id="39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83B" w:rsidRPr="008A0564" w:rsidRDefault="008A0564" w:rsidP="008A0564">
      <w:pPr>
        <w:tabs>
          <w:tab w:val="left" w:pos="1985"/>
          <w:tab w:val="left" w:pos="8505"/>
        </w:tabs>
        <w:jc w:val="center"/>
        <w:rPr>
          <w:rFonts w:ascii="Arial" w:hAnsi="Arial" w:cs="Arial"/>
          <w:b/>
          <w:lang w:val="sk-SK"/>
        </w:rPr>
      </w:pPr>
      <w:r>
        <w:rPr>
          <w:rFonts w:ascii="Arial" w:hAnsi="Arial" w:cs="Arial"/>
          <w:i/>
          <w:lang w:val="sk-SK"/>
        </w:rPr>
        <w:t>O</w:t>
      </w:r>
      <w:r w:rsidR="008E483B" w:rsidRPr="008A0564">
        <w:rPr>
          <w:rFonts w:ascii="Arial" w:hAnsi="Arial" w:cs="Arial"/>
          <w:i/>
          <w:lang w:val="sk-SK"/>
        </w:rPr>
        <w:t xml:space="preserve">br.  </w:t>
      </w:r>
      <w:r w:rsidR="004A0E53" w:rsidRPr="008A0564">
        <w:rPr>
          <w:rFonts w:ascii="Arial" w:hAnsi="Arial" w:cs="Arial"/>
          <w:i/>
          <w:lang w:val="sk-SK"/>
        </w:rPr>
        <w:t>7</w:t>
      </w:r>
      <w:r w:rsidR="008E483B" w:rsidRPr="008A0564">
        <w:rPr>
          <w:rFonts w:ascii="Arial" w:hAnsi="Arial" w:cs="Arial"/>
          <w:i/>
          <w:lang w:val="sk-SK"/>
        </w:rPr>
        <w:t xml:space="preserve"> Postup práce – krok 1</w:t>
      </w:r>
    </w:p>
    <w:p w:rsidR="008E483B" w:rsidRPr="008A0564" w:rsidRDefault="008E483B">
      <w:pPr>
        <w:jc w:val="both"/>
        <w:rPr>
          <w:rFonts w:ascii="Arial" w:hAnsi="Arial" w:cs="Arial"/>
          <w:b/>
          <w:lang w:val="sk-SK"/>
        </w:rPr>
      </w:pPr>
    </w:p>
    <w:p w:rsidR="000566F4" w:rsidRPr="008A0564" w:rsidRDefault="00FE2B11" w:rsidP="00C151D1">
      <w:pPr>
        <w:tabs>
          <w:tab w:val="left" w:pos="284"/>
          <w:tab w:val="left" w:pos="567"/>
          <w:tab w:val="left" w:pos="9072"/>
          <w:tab w:val="left" w:pos="9356"/>
        </w:tabs>
        <w:rPr>
          <w:rFonts w:ascii="Arial" w:hAnsi="Arial" w:cs="Arial"/>
          <w:b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304165</wp:posOffset>
            </wp:positionV>
            <wp:extent cx="5362575" cy="3596640"/>
            <wp:effectExtent l="19050" t="0" r="9525" b="0"/>
            <wp:wrapTight wrapText="bothSides">
              <wp:wrapPolygon edited="0">
                <wp:start x="-77" y="0"/>
                <wp:lineTo x="-77" y="21508"/>
                <wp:lineTo x="21638" y="21508"/>
                <wp:lineTo x="21638" y="0"/>
                <wp:lineTo x="-77" y="0"/>
              </wp:wrapPolygon>
            </wp:wrapTight>
            <wp:docPr id="25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D88" w:rsidRPr="008A0564">
        <w:rPr>
          <w:rFonts w:ascii="Arial" w:hAnsi="Arial" w:cs="Arial"/>
          <w:b/>
          <w:lang w:val="sk-SK"/>
        </w:rPr>
        <w:t xml:space="preserve">          </w:t>
      </w:r>
    </w:p>
    <w:p w:rsidR="002B0D88" w:rsidRPr="008A0564" w:rsidRDefault="002B0D88" w:rsidP="000566F4">
      <w:pPr>
        <w:tabs>
          <w:tab w:val="left" w:pos="284"/>
          <w:tab w:val="left" w:pos="567"/>
          <w:tab w:val="left" w:pos="9072"/>
          <w:tab w:val="left" w:pos="9356"/>
        </w:tabs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>Obr.  8  Meranie tiažovej sily pôsobiacej na čerstvé vajíčko pomocou dynamometra</w:t>
      </w:r>
    </w:p>
    <w:p w:rsidR="002B0D88" w:rsidRPr="008A0564" w:rsidRDefault="002B0D88" w:rsidP="002B0D88">
      <w:pPr>
        <w:tabs>
          <w:tab w:val="left" w:pos="284"/>
          <w:tab w:val="left" w:pos="9356"/>
        </w:tabs>
        <w:jc w:val="both"/>
        <w:rPr>
          <w:rFonts w:ascii="Arial" w:hAnsi="Arial" w:cs="Arial"/>
          <w:b/>
          <w:lang w:val="sk-SK"/>
        </w:rPr>
      </w:pPr>
    </w:p>
    <w:p w:rsidR="00DA3DCC" w:rsidRPr="008A0564" w:rsidRDefault="000566F4" w:rsidP="00DA3DCC">
      <w:pPr>
        <w:tabs>
          <w:tab w:val="left" w:pos="8364"/>
        </w:tabs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 xml:space="preserve">b) Krok 2 </w:t>
      </w:r>
      <w:r w:rsidRPr="008A0564">
        <w:rPr>
          <w:rFonts w:ascii="Arial" w:hAnsi="Arial" w:cs="Arial"/>
          <w:lang w:val="sk-SK"/>
        </w:rPr>
        <w:t>(9, 10)</w:t>
      </w:r>
      <w:r w:rsidR="008A0564">
        <w:rPr>
          <w:rFonts w:ascii="Arial" w:hAnsi="Arial" w:cs="Arial"/>
          <w:lang w:val="sk-SK"/>
        </w:rPr>
        <w:t xml:space="preserve"> – </w:t>
      </w:r>
      <w:r w:rsidR="008A0564" w:rsidRPr="008A0564">
        <w:rPr>
          <w:rFonts w:ascii="Arial" w:hAnsi="Arial" w:cs="Arial"/>
          <w:lang w:val="sk-SK"/>
        </w:rPr>
        <w:t xml:space="preserve">ponorenie vajíčka do vody a </w:t>
      </w:r>
      <w:r w:rsidR="008A0564">
        <w:rPr>
          <w:rFonts w:ascii="Arial" w:hAnsi="Arial" w:cs="Arial"/>
          <w:lang w:val="sk-SK"/>
        </w:rPr>
        <w:t>m</w:t>
      </w:r>
      <w:r w:rsidR="008A0564" w:rsidRPr="008A0564">
        <w:rPr>
          <w:rFonts w:ascii="Arial" w:hAnsi="Arial" w:cs="Arial"/>
          <w:lang w:val="sk-SK"/>
        </w:rPr>
        <w:t xml:space="preserve">eranie </w:t>
      </w:r>
      <w:r w:rsidR="00DA3DCC">
        <w:rPr>
          <w:rFonts w:ascii="Arial" w:hAnsi="Arial" w:cs="Arial"/>
          <w:lang w:val="sk-SK"/>
        </w:rPr>
        <w:t xml:space="preserve">veľkosti </w:t>
      </w:r>
      <w:r w:rsidR="008A0564" w:rsidRPr="008A0564">
        <w:rPr>
          <w:rFonts w:ascii="Arial" w:hAnsi="Arial" w:cs="Arial"/>
          <w:lang w:val="sk-SK"/>
        </w:rPr>
        <w:t xml:space="preserve">výslednice síl </w:t>
      </w:r>
      <w:r w:rsidR="008A0564" w:rsidRPr="008A0564">
        <w:rPr>
          <w:rFonts w:ascii="Arial" w:hAnsi="Arial" w:cs="Arial"/>
          <w:i/>
          <w:lang w:val="sk-SK"/>
        </w:rPr>
        <w:t>F</w:t>
      </w:r>
      <w:r w:rsidR="008A0564" w:rsidRPr="008A0564">
        <w:rPr>
          <w:rFonts w:ascii="Arial" w:hAnsi="Arial" w:cs="Arial"/>
          <w:vertAlign w:val="subscript"/>
          <w:lang w:val="sk-SK"/>
        </w:rPr>
        <w:t>g</w:t>
      </w:r>
      <w:r w:rsidR="008A0564" w:rsidRPr="008A0564">
        <w:rPr>
          <w:rFonts w:ascii="Arial" w:hAnsi="Arial" w:cs="Arial"/>
          <w:lang w:val="sk-SK"/>
        </w:rPr>
        <w:t xml:space="preserve"> a </w:t>
      </w:r>
      <w:r w:rsidR="008A0564" w:rsidRPr="008A0564">
        <w:rPr>
          <w:rFonts w:ascii="Arial" w:hAnsi="Arial" w:cs="Arial"/>
          <w:i/>
          <w:lang w:val="sk-SK"/>
        </w:rPr>
        <w:t>F</w:t>
      </w:r>
      <w:r w:rsidR="008A0564" w:rsidRPr="008A0564">
        <w:rPr>
          <w:rFonts w:ascii="Arial" w:hAnsi="Arial" w:cs="Arial"/>
          <w:vertAlign w:val="subscript"/>
          <w:lang w:val="sk-SK"/>
        </w:rPr>
        <w:t>vz</w:t>
      </w:r>
      <w:r w:rsidR="008A0564" w:rsidRPr="008A0564">
        <w:rPr>
          <w:rFonts w:ascii="Arial" w:hAnsi="Arial" w:cs="Arial"/>
          <w:lang w:val="sk-SK"/>
        </w:rPr>
        <w:t>, ktoré pôsobia na vajíčko ponorené vo vode</w:t>
      </w:r>
      <w:r w:rsidR="00DA3DCC">
        <w:rPr>
          <w:rFonts w:ascii="Arial" w:hAnsi="Arial" w:cs="Arial"/>
          <w:lang w:val="sk-SK"/>
        </w:rPr>
        <w:t xml:space="preserve"> pomocou modulu dynamometra zo systému ISES:</w:t>
      </w:r>
    </w:p>
    <w:p w:rsidR="008A3710" w:rsidRDefault="00FE2B11" w:rsidP="00C151D1">
      <w:pPr>
        <w:tabs>
          <w:tab w:val="left" w:pos="284"/>
          <w:tab w:val="left" w:pos="567"/>
          <w:tab w:val="left" w:pos="9072"/>
          <w:tab w:val="left" w:pos="9356"/>
        </w:tabs>
        <w:jc w:val="center"/>
        <w:rPr>
          <w:rFonts w:ascii="Arial" w:hAnsi="Arial" w:cs="Arial"/>
          <w:i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202565</wp:posOffset>
            </wp:positionV>
            <wp:extent cx="5372100" cy="3397250"/>
            <wp:effectExtent l="19050" t="0" r="0" b="0"/>
            <wp:wrapTight wrapText="bothSides">
              <wp:wrapPolygon edited="0">
                <wp:start x="-77" y="0"/>
                <wp:lineTo x="-77" y="21439"/>
                <wp:lineTo x="21600" y="21439"/>
                <wp:lineTo x="21600" y="0"/>
                <wp:lineTo x="-77" y="0"/>
              </wp:wrapPolygon>
            </wp:wrapTight>
            <wp:docPr id="41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D88" w:rsidRPr="008A0564" w:rsidRDefault="002B0D88" w:rsidP="000566F4">
      <w:pPr>
        <w:tabs>
          <w:tab w:val="left" w:pos="284"/>
          <w:tab w:val="left" w:pos="9356"/>
        </w:tabs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>Obr. 9 Postup práce – krok 2</w:t>
      </w:r>
    </w:p>
    <w:p w:rsidR="002B0D88" w:rsidRPr="008A0564" w:rsidRDefault="002B0D88">
      <w:pPr>
        <w:jc w:val="both"/>
        <w:rPr>
          <w:rFonts w:ascii="Arial" w:hAnsi="Arial" w:cs="Arial"/>
          <w:b/>
          <w:lang w:val="sk-SK"/>
        </w:rPr>
      </w:pPr>
    </w:p>
    <w:p w:rsidR="002B0D88" w:rsidRPr="008A0564" w:rsidRDefault="00FE2B11" w:rsidP="00C151D1">
      <w:pPr>
        <w:tabs>
          <w:tab w:val="left" w:pos="567"/>
          <w:tab w:val="left" w:pos="9072"/>
        </w:tabs>
        <w:jc w:val="both"/>
        <w:rPr>
          <w:rFonts w:ascii="Arial" w:hAnsi="Arial" w:cs="Arial"/>
          <w:b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248285</wp:posOffset>
            </wp:positionV>
            <wp:extent cx="5372100" cy="3690620"/>
            <wp:effectExtent l="19050" t="0" r="0" b="0"/>
            <wp:wrapTight wrapText="bothSides">
              <wp:wrapPolygon edited="0">
                <wp:start x="-77" y="0"/>
                <wp:lineTo x="-77" y="21518"/>
                <wp:lineTo x="21600" y="21518"/>
                <wp:lineTo x="21600" y="0"/>
                <wp:lineTo x="-77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10" w:rsidRDefault="00F83542" w:rsidP="00DA3DCC">
      <w:pPr>
        <w:jc w:val="center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10 Meranie </w:t>
      </w:r>
      <w:r w:rsidR="00DA3DCC">
        <w:rPr>
          <w:rFonts w:ascii="Arial" w:hAnsi="Arial" w:cs="Arial"/>
          <w:i/>
          <w:lang w:val="sk-SK"/>
        </w:rPr>
        <w:t xml:space="preserve">veľkosti </w:t>
      </w:r>
      <w:r w:rsidRPr="008A0564">
        <w:rPr>
          <w:rFonts w:ascii="Arial" w:hAnsi="Arial" w:cs="Arial"/>
          <w:i/>
          <w:lang w:val="sk-SK"/>
        </w:rPr>
        <w:t>výslednice síl F</w:t>
      </w:r>
      <w:r w:rsidRPr="008A0564">
        <w:rPr>
          <w:rFonts w:ascii="Arial" w:hAnsi="Arial" w:cs="Arial"/>
          <w:i/>
          <w:vertAlign w:val="subscript"/>
          <w:lang w:val="sk-SK"/>
        </w:rPr>
        <w:t>g</w:t>
      </w:r>
      <w:r w:rsidRPr="008A0564">
        <w:rPr>
          <w:rFonts w:ascii="Arial" w:hAnsi="Arial" w:cs="Arial"/>
          <w:i/>
          <w:lang w:val="sk-SK"/>
        </w:rPr>
        <w:t xml:space="preserve"> a F</w:t>
      </w:r>
      <w:r w:rsidRPr="008A0564">
        <w:rPr>
          <w:rFonts w:ascii="Arial" w:hAnsi="Arial" w:cs="Arial"/>
          <w:vertAlign w:val="subscript"/>
          <w:lang w:val="sk-SK"/>
        </w:rPr>
        <w:t>vz</w:t>
      </w:r>
      <w:r w:rsidRPr="008A0564">
        <w:rPr>
          <w:rFonts w:ascii="Arial" w:hAnsi="Arial" w:cs="Arial"/>
          <w:i/>
          <w:lang w:val="sk-SK"/>
        </w:rPr>
        <w:t xml:space="preserve">, ktoré pôsobia na vajíčko ponorené </w:t>
      </w:r>
    </w:p>
    <w:p w:rsidR="008E483B" w:rsidRPr="008A0564" w:rsidRDefault="00F83542" w:rsidP="00DA3DCC">
      <w:pPr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>vo vode</w:t>
      </w:r>
      <w:r w:rsidR="008E483B" w:rsidRPr="008A0564">
        <w:rPr>
          <w:rFonts w:ascii="Arial" w:hAnsi="Arial" w:cs="Arial"/>
          <w:i/>
          <w:lang w:val="sk-SK"/>
        </w:rPr>
        <w:t xml:space="preserve">                                             </w:t>
      </w:r>
    </w:p>
    <w:p w:rsidR="008E483B" w:rsidRPr="008A0564" w:rsidRDefault="008E483B" w:rsidP="008E483B">
      <w:pPr>
        <w:tabs>
          <w:tab w:val="left" w:pos="8364"/>
        </w:tabs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>c) Krok 3</w:t>
      </w:r>
      <w:r w:rsidR="00F83542" w:rsidRPr="008A0564">
        <w:rPr>
          <w:rFonts w:ascii="Arial" w:hAnsi="Arial" w:cs="Arial"/>
          <w:b/>
          <w:lang w:val="sk-SK"/>
        </w:rPr>
        <w:t xml:space="preserve"> </w:t>
      </w:r>
      <w:r w:rsidR="00F83542" w:rsidRPr="008A0564">
        <w:rPr>
          <w:rFonts w:ascii="Arial" w:hAnsi="Arial" w:cs="Arial"/>
          <w:lang w:val="sk-SK"/>
        </w:rPr>
        <w:t>(obr. 11, 12)</w:t>
      </w:r>
      <w:r w:rsidR="008A0564">
        <w:rPr>
          <w:rFonts w:ascii="Arial" w:hAnsi="Arial" w:cs="Arial"/>
          <w:lang w:val="sk-SK"/>
        </w:rPr>
        <w:t xml:space="preserve"> – ponorenie vajíčka do oleja a </w:t>
      </w:r>
      <w:r w:rsidR="008A0564" w:rsidRPr="008A0564">
        <w:rPr>
          <w:rFonts w:ascii="Arial" w:hAnsi="Arial" w:cs="Arial"/>
          <w:lang w:val="sk-SK"/>
        </w:rPr>
        <w:t xml:space="preserve">meranie </w:t>
      </w:r>
      <w:r w:rsidR="00DA3DCC">
        <w:rPr>
          <w:rFonts w:ascii="Arial" w:hAnsi="Arial" w:cs="Arial"/>
          <w:lang w:val="sk-SK"/>
        </w:rPr>
        <w:t xml:space="preserve">veľkosti </w:t>
      </w:r>
      <w:r w:rsidR="008A0564" w:rsidRPr="008A0564">
        <w:rPr>
          <w:rFonts w:ascii="Arial" w:hAnsi="Arial" w:cs="Arial"/>
          <w:lang w:val="sk-SK"/>
        </w:rPr>
        <w:t xml:space="preserve">výslednice síl </w:t>
      </w:r>
      <w:r w:rsidR="008A0564" w:rsidRPr="008A0564">
        <w:rPr>
          <w:rFonts w:ascii="Arial" w:hAnsi="Arial" w:cs="Arial"/>
          <w:i/>
          <w:lang w:val="sk-SK"/>
        </w:rPr>
        <w:t>F</w:t>
      </w:r>
      <w:r w:rsidR="008A0564" w:rsidRPr="008A0564">
        <w:rPr>
          <w:rFonts w:ascii="Arial" w:hAnsi="Arial" w:cs="Arial"/>
          <w:vertAlign w:val="subscript"/>
          <w:lang w:val="sk-SK"/>
        </w:rPr>
        <w:t>g</w:t>
      </w:r>
      <w:r w:rsidR="008A0564" w:rsidRPr="008A0564">
        <w:rPr>
          <w:rFonts w:ascii="Arial" w:hAnsi="Arial" w:cs="Arial"/>
          <w:lang w:val="sk-SK"/>
        </w:rPr>
        <w:t xml:space="preserve"> a </w:t>
      </w:r>
      <w:r w:rsidR="008A0564" w:rsidRPr="008A0564">
        <w:rPr>
          <w:rFonts w:ascii="Arial" w:hAnsi="Arial" w:cs="Arial"/>
          <w:i/>
          <w:lang w:val="sk-SK"/>
        </w:rPr>
        <w:t>F</w:t>
      </w:r>
      <w:r w:rsidR="008A0564" w:rsidRPr="008A0564">
        <w:rPr>
          <w:rFonts w:ascii="Arial" w:hAnsi="Arial" w:cs="Arial"/>
          <w:vertAlign w:val="subscript"/>
          <w:lang w:val="sk-SK"/>
        </w:rPr>
        <w:t>vz</w:t>
      </w:r>
      <w:r w:rsidR="008A0564" w:rsidRPr="008A0564">
        <w:rPr>
          <w:rFonts w:ascii="Arial" w:hAnsi="Arial" w:cs="Arial"/>
          <w:lang w:val="sk-SK"/>
        </w:rPr>
        <w:t xml:space="preserve">, ktoré pôsobia na vajíčko ponorené </w:t>
      </w:r>
      <w:r w:rsidR="008A0564">
        <w:rPr>
          <w:rFonts w:ascii="Arial" w:hAnsi="Arial" w:cs="Arial"/>
          <w:lang w:val="sk-SK"/>
        </w:rPr>
        <w:t>v oleji pomocou modulu dynamometra zo systému ISES</w:t>
      </w:r>
      <w:r w:rsidR="00DA3DCC">
        <w:rPr>
          <w:rFonts w:ascii="Arial" w:hAnsi="Arial" w:cs="Arial"/>
          <w:lang w:val="sk-SK"/>
        </w:rPr>
        <w:t>:</w:t>
      </w:r>
    </w:p>
    <w:p w:rsidR="00234E25" w:rsidRPr="008A0564" w:rsidRDefault="00FE2B11" w:rsidP="00C151D1">
      <w:pPr>
        <w:tabs>
          <w:tab w:val="left" w:pos="567"/>
          <w:tab w:val="left" w:pos="8364"/>
          <w:tab w:val="left" w:pos="9072"/>
        </w:tabs>
        <w:jc w:val="both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257810</wp:posOffset>
            </wp:positionV>
            <wp:extent cx="5372100" cy="3533140"/>
            <wp:effectExtent l="19050" t="0" r="0" b="0"/>
            <wp:wrapTight wrapText="bothSides">
              <wp:wrapPolygon edited="0">
                <wp:start x="-77" y="0"/>
                <wp:lineTo x="-77" y="21429"/>
                <wp:lineTo x="21600" y="21429"/>
                <wp:lineTo x="21600" y="0"/>
                <wp:lineTo x="-77" y="0"/>
              </wp:wrapPolygon>
            </wp:wrapTight>
            <wp:docPr id="42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83B" w:rsidRPr="008A0564" w:rsidRDefault="008E483B" w:rsidP="00F83542">
      <w:pPr>
        <w:tabs>
          <w:tab w:val="left" w:pos="142"/>
          <w:tab w:val="left" w:pos="284"/>
          <w:tab w:val="left" w:pos="426"/>
          <w:tab w:val="left" w:pos="9356"/>
        </w:tabs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 </w:t>
      </w:r>
      <w:r w:rsidR="00F83542" w:rsidRPr="008A0564">
        <w:rPr>
          <w:rFonts w:ascii="Arial" w:hAnsi="Arial" w:cs="Arial"/>
          <w:i/>
          <w:lang w:val="sk-SK"/>
        </w:rPr>
        <w:t>11</w:t>
      </w:r>
      <w:r w:rsidRPr="008A0564">
        <w:rPr>
          <w:rFonts w:ascii="Arial" w:hAnsi="Arial" w:cs="Arial"/>
          <w:i/>
          <w:lang w:val="sk-SK"/>
        </w:rPr>
        <w:t xml:space="preserve"> Postup práce – krok 3</w:t>
      </w:r>
    </w:p>
    <w:p w:rsidR="00F83542" w:rsidRPr="008A0564" w:rsidRDefault="00F83542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b/>
          <w:lang w:val="sk-SK"/>
        </w:rPr>
      </w:pPr>
    </w:p>
    <w:p w:rsidR="00F83542" w:rsidRPr="008A0564" w:rsidRDefault="00FE2B11" w:rsidP="00C151D1">
      <w:pPr>
        <w:tabs>
          <w:tab w:val="left" w:pos="567"/>
          <w:tab w:val="left" w:pos="1985"/>
          <w:tab w:val="left" w:pos="8505"/>
          <w:tab w:val="left" w:pos="9072"/>
        </w:tabs>
        <w:jc w:val="both"/>
        <w:rPr>
          <w:rFonts w:ascii="Arial" w:hAnsi="Arial" w:cs="Arial"/>
          <w:b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151765</wp:posOffset>
            </wp:positionV>
            <wp:extent cx="5372100" cy="3617595"/>
            <wp:effectExtent l="19050" t="0" r="0" b="0"/>
            <wp:wrapTight wrapText="bothSides">
              <wp:wrapPolygon edited="0">
                <wp:start x="-77" y="0"/>
                <wp:lineTo x="-77" y="21498"/>
                <wp:lineTo x="21600" y="21498"/>
                <wp:lineTo x="21600" y="0"/>
                <wp:lineTo x="-77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542" w:rsidRPr="008A0564" w:rsidRDefault="00F83542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b/>
          <w:lang w:val="sk-SK"/>
        </w:rPr>
      </w:pPr>
    </w:p>
    <w:p w:rsidR="00F83542" w:rsidRPr="008A0564" w:rsidRDefault="00F83542" w:rsidP="00F83542">
      <w:pPr>
        <w:jc w:val="center"/>
        <w:rPr>
          <w:rFonts w:ascii="Arial" w:hAnsi="Arial" w:cs="Arial"/>
          <w:i/>
          <w:lang w:val="sk-SK"/>
        </w:rPr>
      </w:pPr>
    </w:p>
    <w:p w:rsidR="00C151D1" w:rsidRDefault="00F83542" w:rsidP="00F83542">
      <w:pPr>
        <w:tabs>
          <w:tab w:val="left" w:pos="9356"/>
        </w:tabs>
        <w:jc w:val="center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12 Meranie </w:t>
      </w:r>
      <w:r w:rsidR="00DA3DCC">
        <w:rPr>
          <w:rFonts w:ascii="Arial" w:hAnsi="Arial" w:cs="Arial"/>
          <w:i/>
          <w:lang w:val="sk-SK"/>
        </w:rPr>
        <w:t xml:space="preserve">veľkosti </w:t>
      </w:r>
      <w:r w:rsidRPr="008A0564">
        <w:rPr>
          <w:rFonts w:ascii="Arial" w:hAnsi="Arial" w:cs="Arial"/>
          <w:i/>
          <w:lang w:val="sk-SK"/>
        </w:rPr>
        <w:t>výslednice síl F</w:t>
      </w:r>
      <w:r w:rsidRPr="008A0564">
        <w:rPr>
          <w:rFonts w:ascii="Arial" w:hAnsi="Arial" w:cs="Arial"/>
          <w:i/>
          <w:vertAlign w:val="subscript"/>
          <w:lang w:val="sk-SK"/>
        </w:rPr>
        <w:t>g</w:t>
      </w:r>
      <w:r w:rsidRPr="008A0564">
        <w:rPr>
          <w:rFonts w:ascii="Arial" w:hAnsi="Arial" w:cs="Arial"/>
          <w:i/>
          <w:lang w:val="sk-SK"/>
        </w:rPr>
        <w:t xml:space="preserve"> a F</w:t>
      </w:r>
      <w:r w:rsidRPr="008A0564">
        <w:rPr>
          <w:rFonts w:ascii="Arial" w:hAnsi="Arial" w:cs="Arial"/>
          <w:i/>
          <w:vertAlign w:val="subscript"/>
          <w:lang w:val="sk-SK"/>
        </w:rPr>
        <w:t>vz</w:t>
      </w:r>
      <w:r w:rsidRPr="008A0564">
        <w:rPr>
          <w:rFonts w:ascii="Arial" w:hAnsi="Arial" w:cs="Arial"/>
          <w:i/>
          <w:lang w:val="sk-SK"/>
        </w:rPr>
        <w:t>, ktoré pôsobia na vajíčko ponorené</w:t>
      </w:r>
    </w:p>
    <w:p w:rsidR="00F83542" w:rsidRPr="008A0564" w:rsidRDefault="00F83542" w:rsidP="00F83542">
      <w:pPr>
        <w:tabs>
          <w:tab w:val="left" w:pos="9356"/>
        </w:tabs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>v oleji</w:t>
      </w:r>
    </w:p>
    <w:p w:rsidR="00F83542" w:rsidRPr="008A0564" w:rsidRDefault="00F83542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 xml:space="preserve">    Ukážka jednej z troch tabuliek na zapisovanie hodnôt </w:t>
      </w:r>
      <w:r w:rsidRPr="008A0564">
        <w:rPr>
          <w:rFonts w:ascii="Arial" w:hAnsi="Arial" w:cs="Arial"/>
          <w:lang w:val="sk-SK"/>
        </w:rPr>
        <w:t>( obr. 13)</w:t>
      </w:r>
      <w:r w:rsidR="00DA3DCC">
        <w:rPr>
          <w:rFonts w:ascii="Arial" w:hAnsi="Arial" w:cs="Arial"/>
          <w:lang w:val="sk-SK"/>
        </w:rPr>
        <w:t>:</w:t>
      </w:r>
    </w:p>
    <w:p w:rsidR="00F83542" w:rsidRPr="008A0564" w:rsidRDefault="00FE2B11" w:rsidP="00C151D1">
      <w:pPr>
        <w:tabs>
          <w:tab w:val="left" w:pos="567"/>
          <w:tab w:val="left" w:pos="1985"/>
          <w:tab w:val="left" w:pos="8505"/>
          <w:tab w:val="left" w:pos="9072"/>
        </w:tabs>
        <w:jc w:val="both"/>
        <w:rPr>
          <w:rFonts w:ascii="Arial" w:hAnsi="Arial" w:cs="Arial"/>
          <w:b/>
          <w:lang w:val="sk-SK"/>
        </w:rPr>
      </w:pPr>
      <w:r>
        <w:rPr>
          <w:rFonts w:ascii="Arial" w:hAnsi="Arial" w:cs="Arial"/>
          <w:i/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270510</wp:posOffset>
            </wp:positionV>
            <wp:extent cx="5381625" cy="3543935"/>
            <wp:effectExtent l="19050" t="0" r="9525" b="0"/>
            <wp:wrapTight wrapText="bothSides">
              <wp:wrapPolygon edited="0">
                <wp:start x="-76" y="0"/>
                <wp:lineTo x="-76" y="21480"/>
                <wp:lineTo x="21638" y="21480"/>
                <wp:lineTo x="21638" y="0"/>
                <wp:lineTo x="-76" y="0"/>
              </wp:wrapPolygon>
            </wp:wrapTight>
            <wp:docPr id="30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542" w:rsidRPr="008A0564" w:rsidRDefault="00F83542" w:rsidP="00F83542">
      <w:pPr>
        <w:tabs>
          <w:tab w:val="left" w:pos="284"/>
          <w:tab w:val="left" w:pos="1985"/>
          <w:tab w:val="left" w:pos="8505"/>
          <w:tab w:val="left" w:pos="9356"/>
        </w:tabs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13 </w:t>
      </w:r>
      <w:r w:rsidRPr="008A0564">
        <w:rPr>
          <w:rFonts w:ascii="Arial" w:hAnsi="Arial" w:cs="Arial"/>
          <w:i/>
          <w:noProof/>
          <w:lang w:val="sk-SK"/>
        </w:rPr>
        <w:t>Tabuľka na zapisovanie hodnôt - ukážka</w:t>
      </w:r>
    </w:p>
    <w:p w:rsidR="00F83542" w:rsidRPr="008A0564" w:rsidRDefault="00F83542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b/>
          <w:lang w:val="sk-SK"/>
        </w:rPr>
      </w:pPr>
    </w:p>
    <w:p w:rsidR="00F83542" w:rsidRPr="008A0564" w:rsidRDefault="00F83542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b/>
          <w:lang w:val="sk-SK"/>
        </w:rPr>
      </w:pPr>
    </w:p>
    <w:p w:rsidR="008E483B" w:rsidRPr="008A0564" w:rsidRDefault="008E483B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>d) Krok 4</w:t>
      </w:r>
      <w:r w:rsidR="00E115BC" w:rsidRPr="008A0564">
        <w:rPr>
          <w:rFonts w:ascii="Arial" w:hAnsi="Arial" w:cs="Arial"/>
          <w:b/>
          <w:lang w:val="sk-SK"/>
        </w:rPr>
        <w:t xml:space="preserve"> </w:t>
      </w:r>
      <w:r w:rsidR="00E115BC" w:rsidRPr="008A0564">
        <w:rPr>
          <w:rFonts w:ascii="Arial" w:hAnsi="Arial" w:cs="Arial"/>
          <w:lang w:val="sk-SK"/>
        </w:rPr>
        <w:t>(obr. 14)</w:t>
      </w:r>
      <w:r w:rsidR="00DA3DCC">
        <w:rPr>
          <w:rFonts w:ascii="Arial" w:hAnsi="Arial" w:cs="Arial"/>
          <w:lang w:val="sk-SK"/>
        </w:rPr>
        <w:t xml:space="preserve"> – meranie hmotnosti surového vajíčka: </w:t>
      </w:r>
    </w:p>
    <w:p w:rsidR="00234E25" w:rsidRPr="008A0564" w:rsidRDefault="00FE2B11" w:rsidP="00C151D1">
      <w:pPr>
        <w:tabs>
          <w:tab w:val="left" w:pos="567"/>
          <w:tab w:val="left" w:pos="1985"/>
          <w:tab w:val="left" w:pos="8505"/>
          <w:tab w:val="left" w:pos="9072"/>
        </w:tabs>
        <w:jc w:val="both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226060</wp:posOffset>
            </wp:positionV>
            <wp:extent cx="5381625" cy="3537585"/>
            <wp:effectExtent l="19050" t="0" r="9525" b="0"/>
            <wp:wrapTight wrapText="bothSides">
              <wp:wrapPolygon edited="0">
                <wp:start x="-76" y="0"/>
                <wp:lineTo x="-76" y="21519"/>
                <wp:lineTo x="21638" y="21519"/>
                <wp:lineTo x="21638" y="0"/>
                <wp:lineTo x="-76" y="0"/>
              </wp:wrapPolygon>
            </wp:wrapTight>
            <wp:docPr id="31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83B" w:rsidRDefault="008E483B" w:rsidP="00E115BC">
      <w:pPr>
        <w:tabs>
          <w:tab w:val="left" w:pos="284"/>
          <w:tab w:val="left" w:pos="9356"/>
        </w:tabs>
        <w:jc w:val="center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 </w:t>
      </w:r>
      <w:r w:rsidR="00F83542" w:rsidRPr="008A0564">
        <w:rPr>
          <w:rFonts w:ascii="Arial" w:hAnsi="Arial" w:cs="Arial"/>
          <w:i/>
          <w:lang w:val="sk-SK"/>
        </w:rPr>
        <w:t>14</w:t>
      </w:r>
      <w:r w:rsidRPr="008A0564">
        <w:rPr>
          <w:rFonts w:ascii="Arial" w:hAnsi="Arial" w:cs="Arial"/>
          <w:i/>
          <w:lang w:val="sk-SK"/>
        </w:rPr>
        <w:t xml:space="preserve"> Postup práce – krok 4</w:t>
      </w:r>
      <w:r w:rsidR="00DA3DCC">
        <w:rPr>
          <w:rFonts w:ascii="Arial" w:hAnsi="Arial" w:cs="Arial"/>
          <w:i/>
          <w:lang w:val="sk-SK"/>
        </w:rPr>
        <w:t xml:space="preserve"> </w:t>
      </w:r>
      <w:r w:rsidR="00BD7DDB">
        <w:rPr>
          <w:rFonts w:ascii="Arial" w:hAnsi="Arial" w:cs="Arial"/>
          <w:i/>
          <w:lang w:val="sk-SK"/>
        </w:rPr>
        <w:t xml:space="preserve">- </w:t>
      </w:r>
      <w:r w:rsidR="00DA3DCC" w:rsidRPr="00DA3DCC">
        <w:rPr>
          <w:rFonts w:ascii="Arial" w:hAnsi="Arial" w:cs="Arial"/>
          <w:i/>
          <w:lang w:val="sk-SK"/>
        </w:rPr>
        <w:t>meranie hmotnosti surového vajíčka</w:t>
      </w:r>
    </w:p>
    <w:p w:rsidR="00DA3DCC" w:rsidRPr="008A0564" w:rsidRDefault="00DA3DCC" w:rsidP="00E115BC">
      <w:pPr>
        <w:tabs>
          <w:tab w:val="left" w:pos="284"/>
          <w:tab w:val="left" w:pos="9356"/>
        </w:tabs>
        <w:jc w:val="center"/>
        <w:rPr>
          <w:rFonts w:ascii="Arial" w:hAnsi="Arial" w:cs="Arial"/>
          <w:b/>
          <w:lang w:val="sk-SK"/>
        </w:rPr>
      </w:pPr>
    </w:p>
    <w:p w:rsidR="008E483B" w:rsidRPr="008A0564" w:rsidRDefault="00346ED5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>e) Krok 5</w:t>
      </w:r>
      <w:r w:rsidR="00E115BC" w:rsidRPr="008A0564">
        <w:rPr>
          <w:rFonts w:ascii="Arial" w:hAnsi="Arial" w:cs="Arial"/>
          <w:b/>
          <w:lang w:val="sk-SK"/>
        </w:rPr>
        <w:t xml:space="preserve"> </w:t>
      </w:r>
      <w:r w:rsidR="00E115BC" w:rsidRPr="008A0564">
        <w:rPr>
          <w:rFonts w:ascii="Arial" w:hAnsi="Arial" w:cs="Arial"/>
          <w:lang w:val="sk-SK"/>
        </w:rPr>
        <w:t>(obr. 15)</w:t>
      </w:r>
      <w:r w:rsidR="00DA3DCC">
        <w:rPr>
          <w:rFonts w:ascii="Arial" w:hAnsi="Arial" w:cs="Arial"/>
          <w:lang w:val="sk-SK"/>
        </w:rPr>
        <w:t xml:space="preserve"> - určovanie objemu surového vajíčka:</w:t>
      </w:r>
    </w:p>
    <w:p w:rsidR="00234E25" w:rsidRPr="008A0564" w:rsidRDefault="00FE2B11" w:rsidP="00C151D1">
      <w:pPr>
        <w:tabs>
          <w:tab w:val="left" w:pos="567"/>
          <w:tab w:val="left" w:pos="1985"/>
          <w:tab w:val="left" w:pos="8505"/>
          <w:tab w:val="left" w:pos="9072"/>
        </w:tabs>
        <w:jc w:val="both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247650</wp:posOffset>
            </wp:positionV>
            <wp:extent cx="5410200" cy="3591560"/>
            <wp:effectExtent l="19050" t="0" r="0" b="0"/>
            <wp:wrapTight wrapText="bothSides">
              <wp:wrapPolygon edited="0">
                <wp:start x="-76" y="0"/>
                <wp:lineTo x="-76" y="21539"/>
                <wp:lineTo x="21600" y="21539"/>
                <wp:lineTo x="21600" y="0"/>
                <wp:lineTo x="-76" y="0"/>
              </wp:wrapPolygon>
            </wp:wrapTight>
            <wp:docPr id="32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ED5" w:rsidRPr="008A0564" w:rsidRDefault="00346ED5" w:rsidP="00E115BC">
      <w:pPr>
        <w:tabs>
          <w:tab w:val="left" w:pos="284"/>
          <w:tab w:val="left" w:pos="9356"/>
        </w:tabs>
        <w:jc w:val="center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 </w:t>
      </w:r>
      <w:r w:rsidR="00E115BC" w:rsidRPr="008A0564">
        <w:rPr>
          <w:rFonts w:ascii="Arial" w:hAnsi="Arial" w:cs="Arial"/>
          <w:i/>
          <w:lang w:val="sk-SK"/>
        </w:rPr>
        <w:t>15</w:t>
      </w:r>
      <w:r w:rsidRPr="008A0564">
        <w:rPr>
          <w:rFonts w:ascii="Arial" w:hAnsi="Arial" w:cs="Arial"/>
          <w:i/>
          <w:lang w:val="sk-SK"/>
        </w:rPr>
        <w:t xml:space="preserve"> Postup práce – krok 5</w:t>
      </w:r>
      <w:r w:rsidR="00DA3DCC">
        <w:rPr>
          <w:rFonts w:ascii="Arial" w:hAnsi="Arial" w:cs="Arial"/>
          <w:i/>
          <w:lang w:val="sk-SK"/>
        </w:rPr>
        <w:t xml:space="preserve"> </w:t>
      </w:r>
      <w:r w:rsidR="00BD7DDB">
        <w:rPr>
          <w:rFonts w:ascii="Arial" w:hAnsi="Arial" w:cs="Arial"/>
          <w:i/>
          <w:lang w:val="sk-SK"/>
        </w:rPr>
        <w:t xml:space="preserve">- </w:t>
      </w:r>
      <w:r w:rsidR="00DA3DCC" w:rsidRPr="00DA3DCC">
        <w:rPr>
          <w:rFonts w:ascii="Arial" w:hAnsi="Arial" w:cs="Arial"/>
          <w:i/>
          <w:lang w:val="sk-SK"/>
        </w:rPr>
        <w:t>určovanie objemu surového vajíčka</w:t>
      </w:r>
    </w:p>
    <w:p w:rsidR="00346ED5" w:rsidRPr="008A0564" w:rsidRDefault="00346ED5">
      <w:pPr>
        <w:jc w:val="both"/>
        <w:rPr>
          <w:rFonts w:ascii="Arial" w:hAnsi="Arial" w:cs="Arial"/>
          <w:i/>
          <w:lang w:val="sk-SK"/>
        </w:rPr>
      </w:pPr>
    </w:p>
    <w:p w:rsidR="00E115BC" w:rsidRPr="008A0564" w:rsidRDefault="00E115BC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b/>
          <w:lang w:val="sk-SK"/>
        </w:rPr>
      </w:pPr>
    </w:p>
    <w:p w:rsidR="00346ED5" w:rsidRPr="008A0564" w:rsidRDefault="00346ED5" w:rsidP="00346ED5">
      <w:pPr>
        <w:tabs>
          <w:tab w:val="left" w:pos="1985"/>
          <w:tab w:val="left" w:pos="8505"/>
        </w:tabs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>f) Krok 6</w:t>
      </w:r>
      <w:r w:rsidR="00E115BC" w:rsidRPr="008A0564">
        <w:rPr>
          <w:rFonts w:ascii="Arial" w:hAnsi="Arial" w:cs="Arial"/>
          <w:b/>
          <w:lang w:val="sk-SK"/>
        </w:rPr>
        <w:t xml:space="preserve"> </w:t>
      </w:r>
      <w:r w:rsidR="00E115BC" w:rsidRPr="008A0564">
        <w:rPr>
          <w:rFonts w:ascii="Arial" w:hAnsi="Arial" w:cs="Arial"/>
          <w:lang w:val="sk-SK"/>
        </w:rPr>
        <w:t>(obr. 16)</w:t>
      </w:r>
      <w:r w:rsidR="00FA4868">
        <w:rPr>
          <w:rFonts w:ascii="Arial" w:hAnsi="Arial" w:cs="Arial"/>
          <w:lang w:val="sk-SK"/>
        </w:rPr>
        <w:t xml:space="preserve"> –</w:t>
      </w:r>
      <w:r w:rsidR="00BD7DDB">
        <w:rPr>
          <w:rFonts w:ascii="Arial" w:hAnsi="Arial" w:cs="Arial"/>
          <w:lang w:val="sk-SK"/>
        </w:rPr>
        <w:t xml:space="preserve"> zhrnutie úloh, ktoré majú žiaci </w:t>
      </w:r>
      <w:r w:rsidR="008408F8">
        <w:rPr>
          <w:rFonts w:ascii="Arial" w:hAnsi="Arial" w:cs="Arial"/>
          <w:lang w:val="sk-SK"/>
        </w:rPr>
        <w:t xml:space="preserve">v rámci projektu </w:t>
      </w:r>
      <w:r w:rsidR="00BD7DDB">
        <w:rPr>
          <w:rFonts w:ascii="Arial" w:hAnsi="Arial" w:cs="Arial"/>
          <w:lang w:val="sk-SK"/>
        </w:rPr>
        <w:t>riešiť:</w:t>
      </w:r>
    </w:p>
    <w:p w:rsidR="00234E25" w:rsidRPr="008A0564" w:rsidRDefault="00FE2B11" w:rsidP="00C151D1">
      <w:pPr>
        <w:tabs>
          <w:tab w:val="left" w:pos="567"/>
          <w:tab w:val="left" w:pos="1985"/>
          <w:tab w:val="left" w:pos="8505"/>
          <w:tab w:val="left" w:pos="9072"/>
        </w:tabs>
        <w:jc w:val="both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300355</wp:posOffset>
            </wp:positionV>
            <wp:extent cx="5416550" cy="3468370"/>
            <wp:effectExtent l="19050" t="0" r="0" b="0"/>
            <wp:wrapTight wrapText="bothSides">
              <wp:wrapPolygon edited="0">
                <wp:start x="-76" y="0"/>
                <wp:lineTo x="-76" y="21473"/>
                <wp:lineTo x="21575" y="21473"/>
                <wp:lineTo x="21575" y="0"/>
                <wp:lineTo x="-76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DDB" w:rsidRPr="008A0564" w:rsidRDefault="00E115BC" w:rsidP="00BD7DDB">
      <w:pPr>
        <w:tabs>
          <w:tab w:val="left" w:pos="1985"/>
          <w:tab w:val="left" w:pos="8505"/>
        </w:tabs>
        <w:jc w:val="center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i/>
          <w:lang w:val="sk-SK"/>
        </w:rPr>
        <w:t>Obr.  16 Postup práce – krok 6</w:t>
      </w:r>
      <w:r w:rsidR="00BD7DDB">
        <w:rPr>
          <w:rFonts w:ascii="Arial" w:hAnsi="Arial" w:cs="Arial"/>
          <w:i/>
          <w:lang w:val="sk-SK"/>
        </w:rPr>
        <w:t xml:space="preserve"> - </w:t>
      </w:r>
      <w:r w:rsidR="00BD7DDB" w:rsidRPr="00BD7DDB">
        <w:rPr>
          <w:rFonts w:ascii="Arial" w:hAnsi="Arial" w:cs="Arial"/>
          <w:i/>
          <w:lang w:val="sk-SK"/>
        </w:rPr>
        <w:t>zhrnuti</w:t>
      </w:r>
      <w:r w:rsidR="008408F8">
        <w:rPr>
          <w:rFonts w:ascii="Arial" w:hAnsi="Arial" w:cs="Arial"/>
          <w:i/>
          <w:lang w:val="sk-SK"/>
        </w:rPr>
        <w:t>e úloh, ktoré majú žiaci v projekte riešiť</w:t>
      </w:r>
    </w:p>
    <w:p w:rsidR="00346ED5" w:rsidRPr="008A0564" w:rsidRDefault="00346ED5" w:rsidP="00E115BC">
      <w:pPr>
        <w:jc w:val="center"/>
        <w:rPr>
          <w:rFonts w:ascii="Arial" w:hAnsi="Arial" w:cs="Arial"/>
          <w:b/>
          <w:lang w:val="sk-SK"/>
        </w:rPr>
      </w:pPr>
    </w:p>
    <w:p w:rsidR="00346ED5" w:rsidRPr="008A0564" w:rsidRDefault="00E115BC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 xml:space="preserve">g) Hra – anagram </w:t>
      </w:r>
      <w:r w:rsidRPr="008A0564">
        <w:rPr>
          <w:rFonts w:ascii="Arial" w:hAnsi="Arial" w:cs="Arial"/>
          <w:lang w:val="sk-SK"/>
        </w:rPr>
        <w:t>(obr. 17)</w:t>
      </w:r>
      <w:r w:rsidR="00BD7DDB">
        <w:rPr>
          <w:rFonts w:ascii="Arial" w:hAnsi="Arial" w:cs="Arial"/>
          <w:lang w:val="sk-SK"/>
        </w:rPr>
        <w:t xml:space="preserve"> – spätná väzba </w:t>
      </w:r>
      <w:r w:rsidR="00414BF5">
        <w:rPr>
          <w:rFonts w:ascii="Arial" w:hAnsi="Arial" w:cs="Arial"/>
          <w:lang w:val="sk-SK"/>
        </w:rPr>
        <w:t>získaná skladaním</w:t>
      </w:r>
      <w:r w:rsidR="00BD7DDB">
        <w:rPr>
          <w:rFonts w:ascii="Arial" w:hAnsi="Arial" w:cs="Arial"/>
          <w:lang w:val="sk-SK"/>
        </w:rPr>
        <w:t xml:space="preserve"> fyzikálnych pojmov, ktoré sa vyskytli v projekte:</w:t>
      </w:r>
    </w:p>
    <w:p w:rsidR="00234E25" w:rsidRPr="008A0564" w:rsidRDefault="00FE2B11" w:rsidP="00C151D1">
      <w:pPr>
        <w:tabs>
          <w:tab w:val="left" w:pos="567"/>
          <w:tab w:val="left" w:pos="9072"/>
        </w:tabs>
        <w:jc w:val="both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281940</wp:posOffset>
            </wp:positionV>
            <wp:extent cx="5391150" cy="3647440"/>
            <wp:effectExtent l="19050" t="0" r="0" b="0"/>
            <wp:wrapTight wrapText="bothSides">
              <wp:wrapPolygon edited="0">
                <wp:start x="-76" y="0"/>
                <wp:lineTo x="-76" y="21435"/>
                <wp:lineTo x="21600" y="21435"/>
                <wp:lineTo x="21600" y="0"/>
                <wp:lineTo x="-76" y="0"/>
              </wp:wrapPolygon>
            </wp:wrapTight>
            <wp:docPr id="34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5BC" w:rsidRPr="008A0564" w:rsidRDefault="00E115BC" w:rsidP="00E115BC">
      <w:pPr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 </w:t>
      </w:r>
      <w:r w:rsidR="00ED5D6B" w:rsidRPr="008A0564">
        <w:rPr>
          <w:rFonts w:ascii="Arial" w:hAnsi="Arial" w:cs="Arial"/>
          <w:i/>
          <w:lang w:val="sk-SK"/>
        </w:rPr>
        <w:t>17</w:t>
      </w:r>
      <w:r w:rsidRPr="008A0564">
        <w:rPr>
          <w:rFonts w:ascii="Arial" w:hAnsi="Arial" w:cs="Arial"/>
          <w:i/>
          <w:lang w:val="sk-SK"/>
        </w:rPr>
        <w:t xml:space="preserve"> Postup práce – krok 6</w:t>
      </w:r>
      <w:r w:rsidR="00BD7DDB">
        <w:rPr>
          <w:rFonts w:ascii="Arial" w:hAnsi="Arial" w:cs="Arial"/>
          <w:i/>
          <w:lang w:val="sk-SK"/>
        </w:rPr>
        <w:t xml:space="preserve"> </w:t>
      </w:r>
      <w:r w:rsidR="008408F8">
        <w:rPr>
          <w:rFonts w:ascii="Arial" w:hAnsi="Arial" w:cs="Arial"/>
          <w:i/>
          <w:lang w:val="sk-SK"/>
        </w:rPr>
        <w:t xml:space="preserve">- </w:t>
      </w:r>
      <w:r w:rsidR="00BD7DDB">
        <w:rPr>
          <w:rFonts w:ascii="Arial" w:hAnsi="Arial" w:cs="Arial"/>
          <w:i/>
          <w:lang w:val="sk-SK"/>
        </w:rPr>
        <w:t>Anagram</w:t>
      </w:r>
    </w:p>
    <w:p w:rsidR="00346ED5" w:rsidRPr="008A0564" w:rsidRDefault="00346ED5" w:rsidP="00E115BC">
      <w:pPr>
        <w:tabs>
          <w:tab w:val="left" w:pos="284"/>
        </w:tabs>
        <w:jc w:val="both"/>
        <w:rPr>
          <w:rFonts w:ascii="Arial" w:hAnsi="Arial" w:cs="Arial"/>
          <w:b/>
          <w:lang w:val="sk-SK"/>
        </w:rPr>
      </w:pPr>
    </w:p>
    <w:p w:rsidR="00346ED5" w:rsidRPr="008A0564" w:rsidRDefault="00346ED5">
      <w:pPr>
        <w:jc w:val="both"/>
        <w:rPr>
          <w:rFonts w:ascii="Arial" w:hAnsi="Arial" w:cs="Arial"/>
          <w:b/>
          <w:lang w:val="sk-SK"/>
        </w:rPr>
      </w:pPr>
    </w:p>
    <w:p w:rsidR="00346ED5" w:rsidRPr="008A0564" w:rsidRDefault="009859C4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t xml:space="preserve">h) Test 1 </w:t>
      </w:r>
      <w:r w:rsidR="00ED5D6B" w:rsidRPr="008A0564">
        <w:rPr>
          <w:rFonts w:ascii="Arial" w:hAnsi="Arial" w:cs="Arial"/>
          <w:lang w:val="sk-SK"/>
        </w:rPr>
        <w:t>(obr. 18</w:t>
      </w:r>
      <w:r w:rsidRPr="008A0564">
        <w:rPr>
          <w:rFonts w:ascii="Arial" w:hAnsi="Arial" w:cs="Arial"/>
          <w:lang w:val="sk-SK"/>
        </w:rPr>
        <w:t>)</w:t>
      </w:r>
      <w:r w:rsidR="00BD7DDB">
        <w:rPr>
          <w:rFonts w:ascii="Arial" w:hAnsi="Arial" w:cs="Arial"/>
          <w:lang w:val="sk-SK"/>
        </w:rPr>
        <w:t xml:space="preserve"> – spätná väzba </w:t>
      </w:r>
      <w:r w:rsidR="00414BF5">
        <w:rPr>
          <w:rFonts w:ascii="Arial" w:hAnsi="Arial" w:cs="Arial"/>
          <w:lang w:val="sk-SK"/>
        </w:rPr>
        <w:t>získaná na základe správneho usporiadania</w:t>
      </w:r>
      <w:r w:rsidR="00BD7DDB">
        <w:rPr>
          <w:rFonts w:ascii="Arial" w:hAnsi="Arial" w:cs="Arial"/>
          <w:lang w:val="sk-SK"/>
        </w:rPr>
        <w:t xml:space="preserve"> jednotlivých bodov postupu práce:</w:t>
      </w:r>
    </w:p>
    <w:p w:rsidR="00234E25" w:rsidRPr="008A0564" w:rsidRDefault="00FE2B11" w:rsidP="00C151D1">
      <w:pPr>
        <w:tabs>
          <w:tab w:val="left" w:pos="567"/>
          <w:tab w:val="left" w:pos="9072"/>
        </w:tabs>
        <w:jc w:val="center"/>
        <w:rPr>
          <w:rFonts w:ascii="Arial" w:hAnsi="Arial" w:cs="Arial"/>
          <w:i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227965</wp:posOffset>
            </wp:positionV>
            <wp:extent cx="5391150" cy="3148965"/>
            <wp:effectExtent l="19050" t="0" r="0" b="0"/>
            <wp:wrapTight wrapText="bothSides">
              <wp:wrapPolygon edited="0">
                <wp:start x="-76" y="0"/>
                <wp:lineTo x="-76" y="21430"/>
                <wp:lineTo x="21600" y="21430"/>
                <wp:lineTo x="21600" y="0"/>
                <wp:lineTo x="-76" y="0"/>
              </wp:wrapPolygon>
            </wp:wrapTight>
            <wp:docPr id="35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9C4" w:rsidRPr="008A0564" w:rsidRDefault="009859C4" w:rsidP="009859C4">
      <w:pPr>
        <w:jc w:val="center"/>
        <w:rPr>
          <w:rFonts w:ascii="Arial" w:hAnsi="Arial" w:cs="Arial"/>
          <w:i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 </w:t>
      </w:r>
      <w:r w:rsidR="00ED5D6B" w:rsidRPr="008A0564">
        <w:rPr>
          <w:rFonts w:ascii="Arial" w:hAnsi="Arial" w:cs="Arial"/>
          <w:i/>
          <w:lang w:val="sk-SK"/>
        </w:rPr>
        <w:t>18</w:t>
      </w:r>
      <w:r w:rsidRPr="008A0564">
        <w:rPr>
          <w:rFonts w:ascii="Arial" w:hAnsi="Arial" w:cs="Arial"/>
          <w:i/>
          <w:lang w:val="sk-SK"/>
        </w:rPr>
        <w:t xml:space="preserve"> Test 1</w:t>
      </w:r>
    </w:p>
    <w:p w:rsidR="000566F4" w:rsidRPr="008A0564" w:rsidRDefault="000566F4" w:rsidP="000566F4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>i) Test 2</w:t>
      </w:r>
      <w:r w:rsidRPr="008A0564">
        <w:rPr>
          <w:rFonts w:ascii="Arial" w:hAnsi="Arial" w:cs="Arial"/>
          <w:lang w:val="sk-SK"/>
        </w:rPr>
        <w:t xml:space="preserve"> (obr. 19)</w:t>
      </w:r>
      <w:r w:rsidR="00BD7DDB">
        <w:rPr>
          <w:rFonts w:ascii="Arial" w:hAnsi="Arial" w:cs="Arial"/>
          <w:lang w:val="sk-SK"/>
        </w:rPr>
        <w:t xml:space="preserve"> – spätná väzba získaná na základe výsledkov riešenia didaktického testu:</w:t>
      </w:r>
    </w:p>
    <w:p w:rsidR="00234E25" w:rsidRPr="008A0564" w:rsidRDefault="00FE2B11" w:rsidP="00C151D1">
      <w:pPr>
        <w:tabs>
          <w:tab w:val="left" w:pos="567"/>
          <w:tab w:val="left" w:pos="9072"/>
        </w:tabs>
        <w:jc w:val="both"/>
        <w:rPr>
          <w:rFonts w:ascii="Arial" w:hAnsi="Arial" w:cs="Arial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257810</wp:posOffset>
            </wp:positionV>
            <wp:extent cx="5410200" cy="3667125"/>
            <wp:effectExtent l="19050" t="0" r="0" b="0"/>
            <wp:wrapTight wrapText="bothSides">
              <wp:wrapPolygon edited="0">
                <wp:start x="-76" y="0"/>
                <wp:lineTo x="-76" y="21544"/>
                <wp:lineTo x="21600" y="21544"/>
                <wp:lineTo x="21600" y="0"/>
                <wp:lineTo x="-76" y="0"/>
              </wp:wrapPolygon>
            </wp:wrapTight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9C4" w:rsidRPr="008A0564" w:rsidRDefault="009859C4" w:rsidP="00C151D1">
      <w:pPr>
        <w:tabs>
          <w:tab w:val="left" w:pos="284"/>
          <w:tab w:val="left" w:pos="567"/>
          <w:tab w:val="left" w:pos="9072"/>
          <w:tab w:val="left" w:pos="9356"/>
        </w:tabs>
        <w:jc w:val="center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i/>
          <w:lang w:val="sk-SK"/>
        </w:rPr>
        <w:t xml:space="preserve">Obr.  </w:t>
      </w:r>
      <w:r w:rsidR="00ED5D6B" w:rsidRPr="008A0564">
        <w:rPr>
          <w:rFonts w:ascii="Arial" w:hAnsi="Arial" w:cs="Arial"/>
          <w:i/>
          <w:lang w:val="sk-SK"/>
        </w:rPr>
        <w:t>19</w:t>
      </w:r>
      <w:r w:rsidRPr="008A0564">
        <w:rPr>
          <w:rFonts w:ascii="Arial" w:hAnsi="Arial" w:cs="Arial"/>
          <w:i/>
          <w:lang w:val="sk-SK"/>
        </w:rPr>
        <w:t xml:space="preserve"> Test 2</w:t>
      </w:r>
    </w:p>
    <w:p w:rsidR="00346ED5" w:rsidRPr="008A0564" w:rsidRDefault="00346ED5">
      <w:pPr>
        <w:jc w:val="both"/>
        <w:rPr>
          <w:rFonts w:ascii="Arial" w:hAnsi="Arial" w:cs="Arial"/>
          <w:b/>
          <w:lang w:val="sk-SK"/>
        </w:rPr>
      </w:pPr>
    </w:p>
    <w:p w:rsidR="00234E25" w:rsidRPr="008A0564" w:rsidRDefault="00234E25" w:rsidP="009859C4">
      <w:pPr>
        <w:jc w:val="both"/>
        <w:rPr>
          <w:rFonts w:ascii="Arial" w:hAnsi="Arial" w:cs="Arial"/>
          <w:b/>
          <w:lang w:val="sk-SK"/>
        </w:rPr>
      </w:pPr>
    </w:p>
    <w:p w:rsidR="009859C4" w:rsidRPr="008A0564" w:rsidRDefault="009859C4" w:rsidP="009859C4">
      <w:pPr>
        <w:jc w:val="both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b/>
          <w:lang w:val="sk-SK"/>
        </w:rPr>
        <w:t>Záver</w:t>
      </w:r>
    </w:p>
    <w:p w:rsidR="00346ED5" w:rsidRPr="008A0564" w:rsidRDefault="009859C4">
      <w:p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I-tabuľa </w:t>
      </w:r>
      <w:r w:rsidR="00A241F5">
        <w:rPr>
          <w:rFonts w:ascii="Arial" w:hAnsi="Arial" w:cs="Arial"/>
          <w:lang w:val="sk-SK"/>
        </w:rPr>
        <w:t xml:space="preserve">v rámci fyzikálneho vzdelávania </w:t>
      </w:r>
      <w:r w:rsidRPr="008A0564">
        <w:rPr>
          <w:rFonts w:ascii="Arial" w:hAnsi="Arial" w:cs="Arial"/>
          <w:lang w:val="sk-SK"/>
        </w:rPr>
        <w:t>predstavuje priestor pre:</w:t>
      </w:r>
    </w:p>
    <w:p w:rsidR="009859C4" w:rsidRPr="00A241F5" w:rsidRDefault="009859C4" w:rsidP="00A241F5">
      <w:pPr>
        <w:numPr>
          <w:ilvl w:val="0"/>
          <w:numId w:val="11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dynamické prezentovanie učiva v súvislostiach a väzbách vďaka hypertextom a hypermediálnym odkazom napr. na prezentácie, zvukov</w:t>
      </w:r>
      <w:r w:rsidR="0023069C" w:rsidRPr="008A0564">
        <w:rPr>
          <w:rFonts w:ascii="Arial" w:hAnsi="Arial" w:cs="Arial"/>
          <w:lang w:val="sk-SK"/>
        </w:rPr>
        <w:t>é nahrávky, videá</w:t>
      </w:r>
      <w:r w:rsidRPr="008A0564">
        <w:rPr>
          <w:rFonts w:ascii="Arial" w:hAnsi="Arial" w:cs="Arial"/>
          <w:lang w:val="sk-SK"/>
        </w:rPr>
        <w:t xml:space="preserve"> a pod., do ktorých môžu </w:t>
      </w:r>
      <w:r w:rsidR="00A241F5">
        <w:rPr>
          <w:rFonts w:ascii="Arial" w:hAnsi="Arial" w:cs="Arial"/>
          <w:lang w:val="sk-SK"/>
        </w:rPr>
        <w:t xml:space="preserve">učitelia i </w:t>
      </w:r>
      <w:r w:rsidRPr="008A0564">
        <w:rPr>
          <w:rFonts w:ascii="Arial" w:hAnsi="Arial" w:cs="Arial"/>
          <w:lang w:val="sk-SK"/>
        </w:rPr>
        <w:t xml:space="preserve">žiaci </w:t>
      </w:r>
      <w:r w:rsidR="00A241F5">
        <w:rPr>
          <w:rFonts w:ascii="Arial" w:hAnsi="Arial" w:cs="Arial"/>
          <w:lang w:val="sk-SK"/>
        </w:rPr>
        <w:t xml:space="preserve">priamo, </w:t>
      </w:r>
      <w:r w:rsidR="0023069C" w:rsidRPr="008A0564">
        <w:rPr>
          <w:rFonts w:ascii="Arial" w:hAnsi="Arial" w:cs="Arial"/>
          <w:lang w:val="sk-SK"/>
        </w:rPr>
        <w:t xml:space="preserve">samostatne, </w:t>
      </w:r>
      <w:r w:rsidRPr="008A0564">
        <w:rPr>
          <w:rFonts w:ascii="Arial" w:hAnsi="Arial" w:cs="Arial"/>
          <w:lang w:val="sk-SK"/>
        </w:rPr>
        <w:t>tvorivo a aktívne vstupovať</w:t>
      </w:r>
      <w:r w:rsidR="00A241F5">
        <w:rPr>
          <w:rFonts w:ascii="Arial" w:hAnsi="Arial" w:cs="Arial"/>
          <w:lang w:val="sk-SK"/>
        </w:rPr>
        <w:t xml:space="preserve">, </w:t>
      </w:r>
      <w:r w:rsidR="00A241F5" w:rsidRPr="008A0564">
        <w:rPr>
          <w:rFonts w:ascii="Arial" w:hAnsi="Arial" w:cs="Arial"/>
          <w:lang w:val="sk-SK"/>
        </w:rPr>
        <w:t>vpisovať vlastné poznámky a uložiť ich pomocou digitalizácie obrazovky alebo videozáznamu (ten možno dokonca v prípade potreby aj editovať),</w:t>
      </w:r>
    </w:p>
    <w:p w:rsidR="009859C4" w:rsidRPr="008A0564" w:rsidRDefault="009859C4" w:rsidP="009859C4">
      <w:pPr>
        <w:numPr>
          <w:ilvl w:val="0"/>
          <w:numId w:val="11"/>
        </w:numPr>
        <w:jc w:val="both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lang w:val="sk-SK"/>
        </w:rPr>
        <w:t xml:space="preserve">využívanie hotových didaktických pomôcok z galérie softwaru </w:t>
      </w:r>
      <w:r w:rsidR="008408F8" w:rsidRPr="008408F8">
        <w:rPr>
          <w:rFonts w:ascii="Arial" w:hAnsi="Arial" w:cs="Arial"/>
          <w:lang w:val="sk-SK"/>
        </w:rPr>
        <w:t>S</w:t>
      </w:r>
      <w:r w:rsidR="008408F8" w:rsidRPr="008408F8">
        <w:rPr>
          <w:rFonts w:ascii="Arial" w:hAnsi="Arial" w:cs="Arial"/>
          <w:caps/>
          <w:lang w:val="sk-SK"/>
        </w:rPr>
        <w:t>mart N</w:t>
      </w:r>
      <w:r w:rsidR="008408F8" w:rsidRPr="008408F8">
        <w:rPr>
          <w:rFonts w:ascii="Arial" w:hAnsi="Arial" w:cs="Arial"/>
          <w:lang w:val="sk-SK"/>
        </w:rPr>
        <w:t>otebook</w:t>
      </w:r>
      <w:r w:rsidR="008408F8" w:rsidRPr="008A0564">
        <w:rPr>
          <w:rFonts w:ascii="Arial" w:hAnsi="Arial" w:cs="Arial"/>
          <w:lang w:val="sk-SK"/>
        </w:rPr>
        <w:t xml:space="preserve"> </w:t>
      </w:r>
      <w:r w:rsidRPr="008A0564">
        <w:rPr>
          <w:rFonts w:ascii="Arial" w:hAnsi="Arial" w:cs="Arial"/>
          <w:lang w:val="sk-SK"/>
        </w:rPr>
        <w:t>i-tabule,</w:t>
      </w:r>
    </w:p>
    <w:p w:rsidR="009859C4" w:rsidRPr="008A0564" w:rsidRDefault="009859C4" w:rsidP="009859C4">
      <w:pPr>
        <w:numPr>
          <w:ilvl w:val="0"/>
          <w:numId w:val="11"/>
        </w:numPr>
        <w:jc w:val="both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lang w:val="sk-SK"/>
        </w:rPr>
        <w:t>tvorbu projektov a rozvoj prezentačných zručností, čo patrí medzi prierezové tematiky Štátneho vzdelávacieho programu SR,</w:t>
      </w:r>
    </w:p>
    <w:p w:rsidR="009859C4" w:rsidRDefault="009859C4" w:rsidP="009859C4">
      <w:pPr>
        <w:numPr>
          <w:ilvl w:val="0"/>
          <w:numId w:val="11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riešenie problémových situácií,</w:t>
      </w:r>
    </w:p>
    <w:p w:rsidR="004C4223" w:rsidRPr="008A0564" w:rsidRDefault="004C4223" w:rsidP="009859C4">
      <w:pPr>
        <w:numPr>
          <w:ilvl w:val="0"/>
          <w:numId w:val="11"/>
        </w:numPr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získavanie spätnej väzby počas vyučovacieho procesu, ale i v rámci individuálneho vzdelávania doma,</w:t>
      </w:r>
    </w:p>
    <w:p w:rsidR="00ED5D6B" w:rsidRPr="00A241F5" w:rsidRDefault="00ED5D6B" w:rsidP="009859C4">
      <w:pPr>
        <w:numPr>
          <w:ilvl w:val="0"/>
          <w:numId w:val="11"/>
        </w:numPr>
        <w:jc w:val="both"/>
        <w:rPr>
          <w:rFonts w:ascii="Arial" w:hAnsi="Arial" w:cs="Arial"/>
          <w:lang w:val="sk-SK"/>
        </w:rPr>
      </w:pPr>
      <w:r w:rsidRPr="00A241F5">
        <w:rPr>
          <w:rFonts w:ascii="Arial" w:hAnsi="Arial" w:cs="Arial"/>
          <w:lang w:val="sk-SK"/>
        </w:rPr>
        <w:t xml:space="preserve">počítačom podporované vyučovanie – dynamické prezentácie výučbových programov, s ktorými je i-tabuľa prepojená špeciálnymi nástrojmi, ktoré sa doinštalujú </w:t>
      </w:r>
      <w:r w:rsidR="008408F8" w:rsidRPr="00A241F5">
        <w:rPr>
          <w:rFonts w:ascii="Arial" w:hAnsi="Arial" w:cs="Arial"/>
          <w:lang w:val="sk-SK"/>
        </w:rPr>
        <w:t xml:space="preserve">automaticky </w:t>
      </w:r>
      <w:r w:rsidRPr="00A241F5">
        <w:rPr>
          <w:rFonts w:ascii="Arial" w:hAnsi="Arial" w:cs="Arial"/>
          <w:lang w:val="sk-SK"/>
        </w:rPr>
        <w:t>do všetkých jej aplikácií,</w:t>
      </w:r>
    </w:p>
    <w:p w:rsidR="00ED5D6B" w:rsidRPr="008A0564" w:rsidRDefault="004C4223" w:rsidP="009859C4">
      <w:pPr>
        <w:numPr>
          <w:ilvl w:val="0"/>
          <w:numId w:val="11"/>
        </w:numPr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vlastnú, </w:t>
      </w:r>
      <w:r w:rsidR="00ED5D6B" w:rsidRPr="008A0564">
        <w:rPr>
          <w:rFonts w:ascii="Arial" w:hAnsi="Arial" w:cs="Arial"/>
          <w:lang w:val="sk-SK"/>
        </w:rPr>
        <w:t xml:space="preserve">tvorivú a aktívnu činnosť žiaka, ktorý rieši problémové situácie, využíva širokú škálu vzdelávacích objektov pripravených v galérii </w:t>
      </w:r>
      <w:r w:rsidR="008408F8" w:rsidRPr="008A0564">
        <w:rPr>
          <w:rFonts w:ascii="Arial" w:hAnsi="Arial" w:cs="Arial"/>
          <w:lang w:val="sk-SK"/>
        </w:rPr>
        <w:t xml:space="preserve">softwaru </w:t>
      </w:r>
      <w:r w:rsidR="008408F8" w:rsidRPr="008408F8">
        <w:rPr>
          <w:rFonts w:ascii="Arial" w:hAnsi="Arial" w:cs="Arial"/>
          <w:lang w:val="sk-SK"/>
        </w:rPr>
        <w:t>S</w:t>
      </w:r>
      <w:r w:rsidR="008408F8" w:rsidRPr="008408F8">
        <w:rPr>
          <w:rFonts w:ascii="Arial" w:hAnsi="Arial" w:cs="Arial"/>
          <w:caps/>
          <w:lang w:val="sk-SK"/>
        </w:rPr>
        <w:t>mart N</w:t>
      </w:r>
      <w:r w:rsidR="008408F8" w:rsidRPr="008408F8">
        <w:rPr>
          <w:rFonts w:ascii="Arial" w:hAnsi="Arial" w:cs="Arial"/>
          <w:lang w:val="sk-SK"/>
        </w:rPr>
        <w:t>otebook</w:t>
      </w:r>
      <w:r w:rsidR="00ED5D6B" w:rsidRPr="008A0564">
        <w:rPr>
          <w:rFonts w:ascii="Arial" w:hAnsi="Arial" w:cs="Arial"/>
          <w:lang w:val="sk-SK"/>
        </w:rPr>
        <w:t>,</w:t>
      </w:r>
    </w:p>
    <w:p w:rsidR="00ED5D6B" w:rsidRDefault="00ED5D6B" w:rsidP="009859C4">
      <w:pPr>
        <w:numPr>
          <w:ilvl w:val="0"/>
          <w:numId w:val="11"/>
        </w:numPr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 xml:space="preserve">motiváciu, a tým zvyšuje záujem o vyučovanie </w:t>
      </w:r>
      <w:r w:rsidR="00FB5ABC" w:rsidRPr="008A0564">
        <w:rPr>
          <w:rFonts w:ascii="Arial" w:hAnsi="Arial" w:cs="Arial"/>
          <w:lang w:val="sk-SK"/>
        </w:rPr>
        <w:t>fyziky, dôsledkom čoho je, že</w:t>
      </w:r>
      <w:r w:rsidRPr="008A0564">
        <w:rPr>
          <w:rFonts w:ascii="Arial" w:hAnsi="Arial" w:cs="Arial"/>
          <w:lang w:val="sk-SK"/>
        </w:rPr>
        <w:t xml:space="preserve"> žiaci majú chuť pracovať, čím sa predlžuje ich pozornosť, rozvíja sa logické myslenie a</w:t>
      </w:r>
      <w:r w:rsidR="004C4223">
        <w:rPr>
          <w:rFonts w:ascii="Arial" w:hAnsi="Arial" w:cs="Arial"/>
          <w:lang w:val="sk-SK"/>
        </w:rPr>
        <w:t xml:space="preserve"> následne i </w:t>
      </w:r>
      <w:r w:rsidRPr="008A0564">
        <w:rPr>
          <w:rFonts w:ascii="Arial" w:hAnsi="Arial" w:cs="Arial"/>
          <w:lang w:val="sk-SK"/>
        </w:rPr>
        <w:t>komunikačné kompetencie.</w:t>
      </w:r>
      <w:r w:rsidR="008408F8">
        <w:rPr>
          <w:rFonts w:ascii="Arial" w:hAnsi="Arial" w:cs="Arial"/>
          <w:lang w:val="sk-SK"/>
        </w:rPr>
        <w:t xml:space="preserve"> </w:t>
      </w:r>
    </w:p>
    <w:p w:rsidR="00E456F4" w:rsidRPr="008A0564" w:rsidRDefault="00E456F4" w:rsidP="00414BF5">
      <w:pPr>
        <w:jc w:val="both"/>
        <w:rPr>
          <w:rFonts w:ascii="Arial" w:hAnsi="Arial" w:cs="Arial"/>
          <w:b/>
          <w:lang w:val="sk-SK"/>
        </w:rPr>
      </w:pPr>
      <w:r w:rsidRPr="008A0564">
        <w:rPr>
          <w:rFonts w:ascii="Arial" w:hAnsi="Arial" w:cs="Arial"/>
          <w:b/>
          <w:lang w:val="sk-SK"/>
        </w:rPr>
        <w:lastRenderedPageBreak/>
        <w:t>Literatúra</w:t>
      </w:r>
    </w:p>
    <w:p w:rsidR="002F5763" w:rsidRPr="008A0564" w:rsidRDefault="002F5763" w:rsidP="00A3240F">
      <w:pPr>
        <w:tabs>
          <w:tab w:val="left" w:pos="426"/>
        </w:tabs>
        <w:ind w:left="426" w:hanging="426"/>
        <w:jc w:val="both"/>
        <w:rPr>
          <w:lang w:val="sk-SK"/>
        </w:rPr>
      </w:pPr>
      <w:r w:rsidRPr="008A0564">
        <w:rPr>
          <w:rFonts w:ascii="Arial" w:hAnsi="Arial" w:cs="Arial"/>
          <w:lang w:val="sk-SK"/>
        </w:rPr>
        <w:t>[1]</w:t>
      </w:r>
      <w:r w:rsidR="00A3240F">
        <w:rPr>
          <w:rFonts w:ascii="Arial" w:hAnsi="Arial" w:cs="Arial"/>
          <w:lang w:val="sk-SK"/>
        </w:rPr>
        <w:tab/>
      </w:r>
      <w:r w:rsidRPr="008A0564">
        <w:rPr>
          <w:rFonts w:ascii="Arial" w:hAnsi="Arial" w:cs="Arial"/>
          <w:lang w:val="sk-SK"/>
        </w:rPr>
        <w:t>G</w:t>
      </w:r>
      <w:r w:rsidRPr="008A0564">
        <w:rPr>
          <w:rFonts w:ascii="Arial" w:hAnsi="Arial" w:cs="Arial"/>
          <w:caps/>
          <w:lang w:val="sk-SK"/>
        </w:rPr>
        <w:t xml:space="preserve">erhátová, </w:t>
      </w:r>
      <w:r w:rsidRPr="008A0564">
        <w:rPr>
          <w:rFonts w:ascii="Arial" w:hAnsi="Arial" w:cs="Arial"/>
          <w:lang w:val="sk-SK"/>
        </w:rPr>
        <w:t>Ž.</w:t>
      </w:r>
      <w:r w:rsidR="00234E25" w:rsidRPr="008A0564">
        <w:rPr>
          <w:rFonts w:ascii="Arial" w:hAnsi="Arial" w:cs="Arial"/>
          <w:lang w:val="sk-SK"/>
        </w:rPr>
        <w:t xml:space="preserve"> 2009.</w:t>
      </w:r>
      <w:r w:rsidRPr="008A0564">
        <w:rPr>
          <w:rFonts w:ascii="Arial" w:hAnsi="Arial" w:cs="Arial"/>
          <w:lang w:val="sk-SK"/>
        </w:rPr>
        <w:t xml:space="preserve"> </w:t>
      </w:r>
      <w:r w:rsidRPr="008A0564">
        <w:rPr>
          <w:rFonts w:ascii="Arial" w:hAnsi="Arial" w:cs="Arial"/>
          <w:i/>
          <w:lang w:val="sk-SK"/>
        </w:rPr>
        <w:t>Projektové vyučovanie s využitím Integrovaného e-learningu</w:t>
      </w:r>
      <w:r w:rsidRPr="008A0564">
        <w:rPr>
          <w:rFonts w:ascii="Arial" w:hAnsi="Arial" w:cs="Arial"/>
          <w:lang w:val="sk-SK"/>
        </w:rPr>
        <w:t>. Dizertačná práca, PF UKF Nitra 2009.</w:t>
      </w:r>
      <w:r w:rsidRPr="008A0564">
        <w:rPr>
          <w:lang w:val="sk-SK"/>
        </w:rPr>
        <w:t xml:space="preserve"> </w:t>
      </w:r>
    </w:p>
    <w:p w:rsidR="002F5763" w:rsidRPr="008A0564" w:rsidRDefault="002F5763" w:rsidP="00A3240F">
      <w:pPr>
        <w:tabs>
          <w:tab w:val="left" w:pos="426"/>
        </w:tabs>
        <w:autoSpaceDE w:val="0"/>
        <w:ind w:left="426" w:hanging="426"/>
        <w:jc w:val="both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[2]</w:t>
      </w:r>
      <w:r w:rsidR="00A3240F">
        <w:rPr>
          <w:rFonts w:ascii="Arial" w:hAnsi="Arial" w:cs="Arial"/>
          <w:lang w:val="sk-SK"/>
        </w:rPr>
        <w:tab/>
      </w:r>
      <w:r w:rsidRPr="008A0564">
        <w:rPr>
          <w:rFonts w:ascii="Arial" w:hAnsi="Arial" w:cs="Arial"/>
          <w:caps/>
          <w:lang w:val="sk-SK"/>
        </w:rPr>
        <w:t>válková, l. - ožvoldová, m.</w:t>
      </w:r>
      <w:r w:rsidR="00234E25" w:rsidRPr="008A0564">
        <w:rPr>
          <w:rFonts w:ascii="Arial" w:hAnsi="Arial" w:cs="Arial"/>
          <w:caps/>
          <w:lang w:val="sk-SK"/>
        </w:rPr>
        <w:t xml:space="preserve"> 2006.</w:t>
      </w:r>
      <w:r w:rsidRPr="008A0564">
        <w:rPr>
          <w:rFonts w:ascii="Arial" w:hAnsi="Arial" w:cs="Arial"/>
          <w:lang w:val="sk-SK"/>
        </w:rPr>
        <w:t xml:space="preserve"> </w:t>
      </w:r>
      <w:r w:rsidR="008A0564" w:rsidRPr="008A0564">
        <w:rPr>
          <w:rFonts w:ascii="Arial" w:hAnsi="Arial" w:cs="Arial"/>
          <w:i/>
          <w:lang w:val="sk-SK"/>
        </w:rPr>
        <w:t>Postoje študentov k prírodovedným predmetom a využívaniu  IKT v týchto predmetoch.</w:t>
      </w:r>
      <w:r w:rsidR="008A0564" w:rsidRPr="008A0564">
        <w:rPr>
          <w:rFonts w:ascii="Arial" w:hAnsi="Arial" w:cs="Arial"/>
          <w:lang w:val="sk-SK"/>
        </w:rPr>
        <w:t xml:space="preserve"> In:  Zborník z medzinárodnej vedeckej konferencie Vzdelávanie v zrkadle doby. Nitra: 2006, ISBN 80-8050-995-6 (1.diel), s. 287 – 292</w:t>
      </w:r>
    </w:p>
    <w:p w:rsidR="00234E25" w:rsidRPr="008A0564" w:rsidRDefault="002F5763" w:rsidP="00A3240F">
      <w:pPr>
        <w:pStyle w:val="Nadpis3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Arial" w:hAnsi="Arial" w:cs="Arial"/>
          <w:b w:val="0"/>
          <w:sz w:val="24"/>
          <w:szCs w:val="24"/>
        </w:rPr>
      </w:pPr>
      <w:r w:rsidRPr="008A0564">
        <w:rPr>
          <w:rFonts w:ascii="Arial" w:hAnsi="Arial" w:cs="Arial"/>
          <w:b w:val="0"/>
          <w:sz w:val="24"/>
          <w:szCs w:val="24"/>
        </w:rPr>
        <w:t>[3</w:t>
      </w:r>
      <w:r w:rsidR="00ED3ADB" w:rsidRPr="008A0564">
        <w:rPr>
          <w:rFonts w:ascii="Arial" w:hAnsi="Arial" w:cs="Arial"/>
          <w:b w:val="0"/>
          <w:sz w:val="24"/>
          <w:szCs w:val="24"/>
        </w:rPr>
        <w:t>]</w:t>
      </w:r>
      <w:r w:rsidR="00A3240F">
        <w:rPr>
          <w:rFonts w:ascii="Arial" w:hAnsi="Arial" w:cs="Arial"/>
          <w:b w:val="0"/>
          <w:sz w:val="24"/>
          <w:szCs w:val="24"/>
        </w:rPr>
        <w:tab/>
      </w:r>
      <w:r w:rsidR="0023069C" w:rsidRPr="008A0564">
        <w:rPr>
          <w:rFonts w:ascii="Arial" w:hAnsi="Arial" w:cs="Arial"/>
          <w:b w:val="0"/>
          <w:caps/>
          <w:sz w:val="24"/>
          <w:szCs w:val="24"/>
        </w:rPr>
        <w:t>degro, j.</w:t>
      </w:r>
      <w:r w:rsidR="00234E25" w:rsidRPr="008A0564">
        <w:rPr>
          <w:rFonts w:ascii="Arial" w:hAnsi="Arial" w:cs="Arial"/>
          <w:b w:val="0"/>
          <w:caps/>
          <w:sz w:val="24"/>
          <w:szCs w:val="24"/>
        </w:rPr>
        <w:t xml:space="preserve"> 1999. </w:t>
      </w:r>
      <w:r w:rsidR="0023069C" w:rsidRPr="008A0564">
        <w:rPr>
          <w:rFonts w:ascii="Arial" w:hAnsi="Arial" w:cs="Arial"/>
          <w:b w:val="0"/>
          <w:i/>
          <w:sz w:val="24"/>
          <w:szCs w:val="24"/>
        </w:rPr>
        <w:t>Internet ako prostriedok modernizácie vyučovania fyziky</w:t>
      </w:r>
      <w:r w:rsidR="0023069C" w:rsidRPr="008A0564">
        <w:rPr>
          <w:rFonts w:ascii="Arial" w:hAnsi="Arial" w:cs="Arial"/>
          <w:b w:val="0"/>
          <w:sz w:val="24"/>
          <w:szCs w:val="24"/>
        </w:rPr>
        <w:t xml:space="preserve">, </w:t>
      </w:r>
      <w:r w:rsidR="00234E25" w:rsidRPr="008A0564">
        <w:rPr>
          <w:rFonts w:ascii="Arial" w:hAnsi="Arial" w:cs="Arial"/>
          <w:b w:val="0"/>
          <w:sz w:val="24"/>
          <w:szCs w:val="24"/>
        </w:rPr>
        <w:t xml:space="preserve">Zb. celoslovenského seminára organizovaného OSF: Seminár Interne a stredné školy Bratislava, 1999. Str. 142-149. ISBN 80-901418-9-7. </w:t>
      </w:r>
    </w:p>
    <w:p w:rsidR="00E456F4" w:rsidRPr="00A3240F" w:rsidRDefault="002F5763" w:rsidP="00A3240F">
      <w:pPr>
        <w:pStyle w:val="Nadpis1"/>
        <w:tabs>
          <w:tab w:val="left" w:pos="426"/>
        </w:tabs>
        <w:spacing w:before="0" w:after="0"/>
        <w:ind w:left="426" w:hanging="426"/>
        <w:rPr>
          <w:rFonts w:ascii="Arial" w:hAnsi="Arial" w:cs="Arial"/>
          <w:b w:val="0"/>
          <w:sz w:val="24"/>
          <w:szCs w:val="24"/>
        </w:rPr>
      </w:pPr>
      <w:r w:rsidRPr="00414BF5">
        <w:rPr>
          <w:rFonts w:ascii="Arial" w:hAnsi="Arial" w:cs="Arial"/>
          <w:b w:val="0"/>
          <w:sz w:val="24"/>
          <w:szCs w:val="24"/>
          <w:lang w:val="sk-SK"/>
        </w:rPr>
        <w:t>[4</w:t>
      </w:r>
      <w:r w:rsidR="00E456F4" w:rsidRPr="00414BF5">
        <w:rPr>
          <w:rFonts w:ascii="Arial" w:hAnsi="Arial" w:cs="Arial"/>
          <w:b w:val="0"/>
          <w:sz w:val="24"/>
          <w:szCs w:val="24"/>
          <w:lang w:val="sk-SK"/>
        </w:rPr>
        <w:t>]</w:t>
      </w:r>
      <w:r w:rsidR="00A3240F">
        <w:rPr>
          <w:rFonts w:ascii="Arial" w:hAnsi="Arial" w:cs="Arial"/>
          <w:b w:val="0"/>
          <w:sz w:val="24"/>
          <w:szCs w:val="24"/>
          <w:lang w:val="sk-SK"/>
        </w:rPr>
        <w:tab/>
      </w:r>
      <w:r w:rsidR="00414BF5" w:rsidRPr="00414BF5">
        <w:rPr>
          <w:rFonts w:ascii="Arial" w:hAnsi="Arial" w:cs="Arial"/>
          <w:b w:val="0"/>
          <w:sz w:val="24"/>
          <w:szCs w:val="24"/>
        </w:rPr>
        <w:t>AV Media: Interaktivní tabule SMART Board</w:t>
      </w:r>
      <w:r w:rsidR="00414BF5">
        <w:rPr>
          <w:rFonts w:ascii="Arial" w:hAnsi="Arial" w:cs="Arial"/>
          <w:b w:val="0"/>
          <w:sz w:val="24"/>
          <w:szCs w:val="24"/>
        </w:rPr>
        <w:t>:</w:t>
      </w:r>
      <w:r w:rsidR="00A3240F">
        <w:rPr>
          <w:rFonts w:ascii="Arial" w:hAnsi="Arial" w:cs="Arial"/>
          <w:b w:val="0"/>
          <w:sz w:val="24"/>
          <w:szCs w:val="24"/>
        </w:rPr>
        <w:t xml:space="preserve"> </w:t>
      </w:r>
      <w:r w:rsidR="00414BF5" w:rsidRPr="00A3240F">
        <w:rPr>
          <w:rFonts w:ascii="Arial" w:hAnsi="Arial" w:cs="Arial"/>
          <w:b w:val="0"/>
          <w:sz w:val="24"/>
          <w:szCs w:val="24"/>
        </w:rPr>
        <w:t>Dostupné na: &lt;</w:t>
      </w:r>
      <w:hyperlink r:id="rId28" w:history="1">
        <w:r w:rsidR="00E92EF7" w:rsidRPr="00A3240F">
          <w:rPr>
            <w:rStyle w:val="Hypertextovprepojenie"/>
            <w:rFonts w:ascii="Arial" w:hAnsi="Arial" w:cs="Arial"/>
            <w:b w:val="0"/>
            <w:sz w:val="24"/>
            <w:szCs w:val="24"/>
          </w:rPr>
          <w:t>http://www.avmedia.cz/smart-produkty/interaktivni-tabule-smart-board.html</w:t>
        </w:r>
      </w:hyperlink>
      <w:r w:rsidR="00414BF5" w:rsidRPr="00A3240F">
        <w:rPr>
          <w:rFonts w:ascii="Arial" w:hAnsi="Arial" w:cs="Arial"/>
          <w:b w:val="0"/>
          <w:sz w:val="24"/>
          <w:szCs w:val="24"/>
        </w:rPr>
        <w:t>&gt;</w:t>
      </w:r>
    </w:p>
    <w:p w:rsidR="00E456F4" w:rsidRPr="00A3240F" w:rsidRDefault="00DA3DCC" w:rsidP="00A3240F">
      <w:pPr>
        <w:pStyle w:val="Zarkazkladnhotextu"/>
        <w:tabs>
          <w:tab w:val="left" w:pos="0"/>
          <w:tab w:val="left" w:pos="426"/>
        </w:tabs>
        <w:spacing w:before="0" w:after="0" w:line="240" w:lineRule="auto"/>
        <w:ind w:left="426" w:hanging="426"/>
        <w:jc w:val="left"/>
        <w:rPr>
          <w:rFonts w:ascii="Arial" w:hAnsi="Arial" w:cs="Arial"/>
        </w:rPr>
      </w:pPr>
      <w:r w:rsidRPr="00A3240F">
        <w:rPr>
          <w:rFonts w:ascii="Arial" w:hAnsi="Arial" w:cs="Arial"/>
        </w:rPr>
        <w:t>[5]</w:t>
      </w:r>
      <w:r w:rsidR="00A3240F">
        <w:rPr>
          <w:rFonts w:ascii="Arial" w:hAnsi="Arial" w:cs="Arial"/>
        </w:rPr>
        <w:tab/>
      </w:r>
      <w:r w:rsidR="00BD7DDB" w:rsidRPr="00A3240F">
        <w:rPr>
          <w:rFonts w:ascii="Arial" w:hAnsi="Arial" w:cs="Arial"/>
        </w:rPr>
        <w:t xml:space="preserve">Fendt W. 1998. </w:t>
      </w:r>
      <w:r w:rsidR="00BD7DDB" w:rsidRPr="00A3240F">
        <w:rPr>
          <w:rFonts w:ascii="Arial" w:hAnsi="Arial" w:cs="Arial"/>
          <w:i/>
        </w:rPr>
        <w:t>Vztlaková sila v kvapalinách</w:t>
      </w:r>
      <w:r w:rsidR="00BD7DDB" w:rsidRPr="00A3240F">
        <w:rPr>
          <w:rFonts w:ascii="Arial" w:hAnsi="Arial" w:cs="Arial"/>
        </w:rPr>
        <w:t xml:space="preserve"> – aplet Dostupné na: &lt;</w:t>
      </w:r>
      <w:hyperlink r:id="rId29" w:history="1">
        <w:r w:rsidRPr="00A3240F">
          <w:rPr>
            <w:rStyle w:val="Hypertextovprepojenie"/>
            <w:rFonts w:ascii="Arial" w:hAnsi="Arial" w:cs="Arial"/>
          </w:rPr>
          <w:t>http://www.walter-fendt.de/ph14sk/buoyforce_sk.htm</w:t>
        </w:r>
      </w:hyperlink>
      <w:r w:rsidR="00BD7DDB" w:rsidRPr="00A3240F">
        <w:rPr>
          <w:rFonts w:ascii="Arial" w:hAnsi="Arial" w:cs="Arial"/>
        </w:rPr>
        <w:t>&gt;</w:t>
      </w:r>
    </w:p>
    <w:p w:rsidR="00DA3DCC" w:rsidRPr="008A0564" w:rsidRDefault="00DA3DCC">
      <w:pPr>
        <w:pStyle w:val="Zarkazkladnhotextu"/>
        <w:tabs>
          <w:tab w:val="left" w:pos="0"/>
        </w:tabs>
        <w:spacing w:before="0" w:after="0" w:line="240" w:lineRule="auto"/>
        <w:ind w:left="0"/>
        <w:rPr>
          <w:rFonts w:ascii="Arial" w:hAnsi="Arial" w:cs="Arial"/>
        </w:rPr>
      </w:pPr>
    </w:p>
    <w:p w:rsidR="00E456F4" w:rsidRPr="008A0564" w:rsidRDefault="00E456F4">
      <w:pPr>
        <w:autoSpaceDE w:val="0"/>
        <w:autoSpaceDN w:val="0"/>
        <w:adjustRightInd w:val="0"/>
        <w:rPr>
          <w:rFonts w:ascii="Arial" w:hAnsi="Arial" w:cs="Arial"/>
          <w:b/>
          <w:bCs/>
          <w:lang w:val="sk-SK"/>
        </w:rPr>
      </w:pPr>
      <w:r w:rsidRPr="008A0564">
        <w:rPr>
          <w:rFonts w:ascii="Arial" w:hAnsi="Arial" w:cs="Arial"/>
          <w:b/>
          <w:bCs/>
          <w:lang w:val="sk-SK"/>
        </w:rPr>
        <w:t>Adresa autora:</w:t>
      </w:r>
    </w:p>
    <w:p w:rsidR="00E456F4" w:rsidRPr="008A0564" w:rsidRDefault="00E456F4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PaedDr. Žaneta GERHÁTOVÁ</w:t>
      </w:r>
      <w:r w:rsidR="006657BC" w:rsidRPr="008A0564">
        <w:rPr>
          <w:rFonts w:ascii="Arial" w:hAnsi="Arial" w:cs="Arial"/>
          <w:lang w:val="sk-SK"/>
        </w:rPr>
        <w:t>, PhD.</w:t>
      </w:r>
    </w:p>
    <w:p w:rsidR="00E456F4" w:rsidRPr="008A0564" w:rsidRDefault="00E456F4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Katedra fyziky</w:t>
      </w:r>
    </w:p>
    <w:p w:rsidR="00E456F4" w:rsidRPr="008A0564" w:rsidRDefault="00E456F4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Pedagogická Fakulta, Trnavská Univerzita v Trnave</w:t>
      </w:r>
    </w:p>
    <w:p w:rsidR="00E456F4" w:rsidRPr="008A0564" w:rsidRDefault="00E456F4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Priemyselná 4</w:t>
      </w:r>
    </w:p>
    <w:p w:rsidR="00E456F4" w:rsidRPr="008A0564" w:rsidRDefault="00E456F4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Cs/>
          <w:lang w:val="sk-SK"/>
        </w:rPr>
        <w:t>918 43</w:t>
      </w:r>
      <w:r w:rsidRPr="008A0564">
        <w:rPr>
          <w:rFonts w:ascii="Arial" w:hAnsi="Arial" w:cs="Arial"/>
          <w:lang w:val="sk-SK"/>
        </w:rPr>
        <w:t xml:space="preserve"> Trnava </w:t>
      </w:r>
    </w:p>
    <w:p w:rsidR="00E456F4" w:rsidRPr="008A0564" w:rsidRDefault="00E073F3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hyperlink r:id="rId30" w:history="1">
        <w:r w:rsidR="00E456F4" w:rsidRPr="008A0564">
          <w:rPr>
            <w:rStyle w:val="Hypertextovprepojenie"/>
            <w:rFonts w:ascii="Arial" w:hAnsi="Arial" w:cs="Arial"/>
            <w:color w:val="auto"/>
            <w:lang w:val="sk-SK"/>
          </w:rPr>
          <w:t>zaneta.gerhatova@truni.sk</w:t>
        </w:r>
      </w:hyperlink>
      <w:r w:rsidR="00E456F4" w:rsidRPr="008A0564">
        <w:rPr>
          <w:rFonts w:ascii="Arial" w:hAnsi="Arial" w:cs="Arial"/>
          <w:lang w:val="sk-SK"/>
        </w:rPr>
        <w:t xml:space="preserve"> </w:t>
      </w:r>
    </w:p>
    <w:p w:rsidR="00E456F4" w:rsidRPr="008A0564" w:rsidRDefault="00E456F4">
      <w:pPr>
        <w:jc w:val="both"/>
        <w:rPr>
          <w:lang w:val="sk-SK"/>
        </w:rPr>
      </w:pPr>
    </w:p>
    <w:p w:rsidR="00E456F4" w:rsidRPr="008A0564" w:rsidRDefault="006657BC">
      <w:pPr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doc. RNDr. Miroslava  Ožvoldová, CSc.</w:t>
      </w:r>
    </w:p>
    <w:p w:rsidR="006657BC" w:rsidRPr="008A0564" w:rsidRDefault="006657BC" w:rsidP="006657BC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Katedra fyziky</w:t>
      </w:r>
    </w:p>
    <w:p w:rsidR="006657BC" w:rsidRPr="008A0564" w:rsidRDefault="006657BC" w:rsidP="006657BC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Pedagogická Fakulta, Trnavská Univerzita v Trnave</w:t>
      </w:r>
    </w:p>
    <w:p w:rsidR="006657BC" w:rsidRPr="008A0564" w:rsidRDefault="006657BC" w:rsidP="006657BC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lang w:val="sk-SK"/>
        </w:rPr>
        <w:t>Priemyselná 4</w:t>
      </w:r>
    </w:p>
    <w:p w:rsidR="006657BC" w:rsidRPr="008A0564" w:rsidRDefault="006657BC" w:rsidP="006657BC">
      <w:pPr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8A0564">
        <w:rPr>
          <w:rFonts w:ascii="Arial" w:hAnsi="Arial" w:cs="Arial"/>
          <w:bCs/>
          <w:lang w:val="sk-SK"/>
        </w:rPr>
        <w:t>918 43</w:t>
      </w:r>
      <w:r w:rsidRPr="008A0564">
        <w:rPr>
          <w:rFonts w:ascii="Arial" w:hAnsi="Arial" w:cs="Arial"/>
          <w:lang w:val="sk-SK"/>
        </w:rPr>
        <w:t xml:space="preserve"> Trnava </w:t>
      </w:r>
    </w:p>
    <w:p w:rsidR="006657BC" w:rsidRPr="008A0564" w:rsidRDefault="00E073F3">
      <w:pPr>
        <w:rPr>
          <w:rFonts w:ascii="Arial" w:hAnsi="Arial" w:cs="Arial"/>
          <w:lang w:val="sk-SK"/>
        </w:rPr>
      </w:pPr>
      <w:hyperlink r:id="rId31" w:history="1">
        <w:r w:rsidR="006657BC" w:rsidRPr="008A0564">
          <w:rPr>
            <w:rStyle w:val="Hypertextovprepojenie"/>
            <w:rFonts w:ascii="Arial" w:hAnsi="Arial" w:cs="Arial"/>
            <w:color w:val="auto"/>
            <w:lang w:val="sk-SK"/>
          </w:rPr>
          <w:t>mozvoldo@truni.sk</w:t>
        </w:r>
      </w:hyperlink>
    </w:p>
    <w:p w:rsidR="006657BC" w:rsidRPr="008A0564" w:rsidRDefault="006657BC">
      <w:pPr>
        <w:rPr>
          <w:rFonts w:ascii="Arial" w:hAnsi="Arial" w:cs="Arial"/>
          <w:lang w:val="sk-SK"/>
        </w:rPr>
      </w:pPr>
    </w:p>
    <w:sectPr w:rsidR="006657BC" w:rsidRPr="008A0564" w:rsidSect="00C17534">
      <w:headerReference w:type="default" r:id="rId32"/>
      <w:footerReference w:type="default" r:id="rId33"/>
      <w:pgSz w:w="11906" w:h="16838"/>
      <w:pgMar w:top="1418" w:right="1134" w:bottom="1134" w:left="1134" w:header="709" w:footer="709" w:gutter="0"/>
      <w:pgNumType w:start="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17E" w:rsidRDefault="008F417E" w:rsidP="00F63B8D">
      <w:r>
        <w:separator/>
      </w:r>
    </w:p>
  </w:endnote>
  <w:endnote w:type="continuationSeparator" w:id="1">
    <w:p w:rsidR="008F417E" w:rsidRDefault="008F417E" w:rsidP="00F63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8371"/>
      <w:docPartObj>
        <w:docPartGallery w:val="Page Numbers (Bottom of Page)"/>
        <w:docPartUnique/>
      </w:docPartObj>
    </w:sdtPr>
    <w:sdtContent>
      <w:p w:rsidR="00F12D38" w:rsidRDefault="00E073F3" w:rsidP="00F12D38">
        <w:pPr>
          <w:pStyle w:val="Pta"/>
          <w:pBdr>
            <w:top w:val="single" w:sz="4" w:space="1" w:color="auto"/>
          </w:pBdr>
          <w:jc w:val="center"/>
        </w:pPr>
        <w:r>
          <w:rPr>
            <w:rFonts w:asciiTheme="minorHAnsi" w:hAnsiTheme="minorHAnsi" w:cstheme="minorHAnsi"/>
            <w:sz w:val="20"/>
          </w:rPr>
          <w:fldChar w:fldCharType="begin"/>
        </w:r>
        <w:r w:rsidR="00F12D38">
          <w:rPr>
            <w:rFonts w:asciiTheme="minorHAnsi" w:hAnsiTheme="minorHAnsi" w:cstheme="minorHAnsi"/>
            <w:sz w:val="20"/>
          </w:rPr>
          <w:instrText xml:space="preserve"> PAGE  \* ArabicDash  \* MERGEFORMAT </w:instrText>
        </w:r>
        <w:r>
          <w:rPr>
            <w:rFonts w:asciiTheme="minorHAnsi" w:hAnsiTheme="minorHAnsi" w:cstheme="minorHAnsi"/>
            <w:sz w:val="20"/>
          </w:rPr>
          <w:fldChar w:fldCharType="separate"/>
        </w:r>
        <w:r w:rsidR="00C17534">
          <w:rPr>
            <w:rFonts w:asciiTheme="minorHAnsi" w:hAnsiTheme="minorHAnsi" w:cstheme="minorHAnsi"/>
            <w:noProof/>
            <w:sz w:val="20"/>
          </w:rPr>
          <w:t>- 79 -</w:t>
        </w:r>
        <w:r>
          <w:rPr>
            <w:rFonts w:asciiTheme="minorHAnsi" w:hAnsiTheme="minorHAnsi" w:cstheme="minorHAnsi"/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17E" w:rsidRDefault="008F417E" w:rsidP="00F63B8D">
      <w:r>
        <w:separator/>
      </w:r>
    </w:p>
  </w:footnote>
  <w:footnote w:type="continuationSeparator" w:id="1">
    <w:p w:rsidR="008F417E" w:rsidRDefault="008F417E" w:rsidP="00F63B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B8D" w:rsidRPr="00F63B8D" w:rsidRDefault="00F63B8D" w:rsidP="00F63B8D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  <w:lang w:val="sk-SK"/>
      </w:rPr>
    </w:pPr>
    <w:r w:rsidRPr="00F63B8D">
      <w:rPr>
        <w:rFonts w:asciiTheme="minorHAnsi" w:hAnsiTheme="minorHAnsi" w:cstheme="minorHAnsi"/>
        <w:sz w:val="20"/>
        <w:szCs w:val="20"/>
        <w:lang w:val="sk-SK"/>
      </w:rPr>
      <w:t>Tvorivý učiteľ fyziky III, Smolenice 4. - 7. máj 2010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position w:val="0"/>
        <w:sz w:val="24"/>
        <w:vertAlign w:val="baseline"/>
      </w:rPr>
    </w:lvl>
  </w:abstractNum>
  <w:abstractNum w:abstractNumId="1">
    <w:nsid w:val="0000000E"/>
    <w:multiLevelType w:val="single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F"/>
    <w:multiLevelType w:val="single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3A"/>
    <w:multiLevelType w:val="singleLevel"/>
    <w:tmpl w:val="0000003A"/>
    <w:name w:val="WW8Num9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/>
        <w:b w:val="0"/>
        <w:i w:val="0"/>
        <w:color w:val="auto"/>
        <w:sz w:val="24"/>
        <w:szCs w:val="24"/>
      </w:rPr>
    </w:lvl>
  </w:abstractNum>
  <w:abstractNum w:abstractNumId="4">
    <w:nsid w:val="119F29FD"/>
    <w:multiLevelType w:val="hybridMultilevel"/>
    <w:tmpl w:val="70F256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97A4D"/>
    <w:multiLevelType w:val="hybridMultilevel"/>
    <w:tmpl w:val="5986E9C8"/>
    <w:lvl w:ilvl="0" w:tplc="41863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E1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04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749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66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04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C2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3AE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7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114FA4"/>
    <w:multiLevelType w:val="hybridMultilevel"/>
    <w:tmpl w:val="2F8C8DFA"/>
    <w:lvl w:ilvl="0" w:tplc="369A3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A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AC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D6D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A1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87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587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2A8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4F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F3E16C8"/>
    <w:multiLevelType w:val="hybridMultilevel"/>
    <w:tmpl w:val="66880D8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D8461E"/>
    <w:multiLevelType w:val="hybridMultilevel"/>
    <w:tmpl w:val="6088A740"/>
    <w:lvl w:ilvl="0" w:tplc="5C3284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2444A"/>
    <w:multiLevelType w:val="hybridMultilevel"/>
    <w:tmpl w:val="C3169ABA"/>
    <w:lvl w:ilvl="0" w:tplc="0405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1B5ABD"/>
    <w:multiLevelType w:val="hybridMultilevel"/>
    <w:tmpl w:val="AA2E2F38"/>
    <w:lvl w:ilvl="0" w:tplc="064A8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2C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4F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4A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D01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62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146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E04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06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69D358E"/>
    <w:multiLevelType w:val="hybridMultilevel"/>
    <w:tmpl w:val="05025AB2"/>
    <w:lvl w:ilvl="0" w:tplc="5C3284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5"/>
  </w:num>
  <w:num w:numId="7">
    <w:abstractNumId w:val="10"/>
  </w:num>
  <w:num w:numId="8">
    <w:abstractNumId w:val="11"/>
  </w:num>
  <w:num w:numId="9">
    <w:abstractNumId w:val="7"/>
  </w:num>
  <w:num w:numId="10">
    <w:abstractNumId w:val="4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ADB"/>
    <w:rsid w:val="000566F4"/>
    <w:rsid w:val="00107C77"/>
    <w:rsid w:val="00155904"/>
    <w:rsid w:val="00181B0B"/>
    <w:rsid w:val="00183BBD"/>
    <w:rsid w:val="002077F0"/>
    <w:rsid w:val="0023069C"/>
    <w:rsid w:val="00234E25"/>
    <w:rsid w:val="002A4843"/>
    <w:rsid w:val="002B0D88"/>
    <w:rsid w:val="002F5763"/>
    <w:rsid w:val="003361B1"/>
    <w:rsid w:val="00337A56"/>
    <w:rsid w:val="00346ED5"/>
    <w:rsid w:val="00414BF5"/>
    <w:rsid w:val="0045202B"/>
    <w:rsid w:val="00464903"/>
    <w:rsid w:val="004A0E53"/>
    <w:rsid w:val="004C4223"/>
    <w:rsid w:val="00571C06"/>
    <w:rsid w:val="005B53C7"/>
    <w:rsid w:val="0063491E"/>
    <w:rsid w:val="006657BC"/>
    <w:rsid w:val="0075654D"/>
    <w:rsid w:val="0076796A"/>
    <w:rsid w:val="00795093"/>
    <w:rsid w:val="007B26D4"/>
    <w:rsid w:val="007C4A7C"/>
    <w:rsid w:val="00833E60"/>
    <w:rsid w:val="008408F8"/>
    <w:rsid w:val="008A0564"/>
    <w:rsid w:val="008A3710"/>
    <w:rsid w:val="008B19F6"/>
    <w:rsid w:val="008E483B"/>
    <w:rsid w:val="008F417E"/>
    <w:rsid w:val="0092438E"/>
    <w:rsid w:val="00975DE6"/>
    <w:rsid w:val="009859C4"/>
    <w:rsid w:val="00A034EA"/>
    <w:rsid w:val="00A11F49"/>
    <w:rsid w:val="00A241F5"/>
    <w:rsid w:val="00A3240F"/>
    <w:rsid w:val="00A90242"/>
    <w:rsid w:val="00B33B59"/>
    <w:rsid w:val="00B47687"/>
    <w:rsid w:val="00B6045F"/>
    <w:rsid w:val="00B90A24"/>
    <w:rsid w:val="00BD7DDB"/>
    <w:rsid w:val="00C151D1"/>
    <w:rsid w:val="00C17534"/>
    <w:rsid w:val="00C719A6"/>
    <w:rsid w:val="00C80085"/>
    <w:rsid w:val="00CC16A5"/>
    <w:rsid w:val="00D50E74"/>
    <w:rsid w:val="00DA3DCC"/>
    <w:rsid w:val="00E073F3"/>
    <w:rsid w:val="00E10089"/>
    <w:rsid w:val="00E115BC"/>
    <w:rsid w:val="00E1681B"/>
    <w:rsid w:val="00E456F4"/>
    <w:rsid w:val="00E92EF7"/>
    <w:rsid w:val="00E97157"/>
    <w:rsid w:val="00ED3ADB"/>
    <w:rsid w:val="00ED5D6B"/>
    <w:rsid w:val="00F12D38"/>
    <w:rsid w:val="00F63B8D"/>
    <w:rsid w:val="00F83542"/>
    <w:rsid w:val="00FA40DF"/>
    <w:rsid w:val="00FA4868"/>
    <w:rsid w:val="00FB5ABC"/>
    <w:rsid w:val="00FE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B19F6"/>
    <w:pPr>
      <w:suppressAutoHyphens/>
    </w:pPr>
    <w:rPr>
      <w:rFonts w:ascii="Times New Roman" w:eastAsia="Times New Roman" w:hAnsi="Times New Roman" w:cs="Calibri"/>
      <w:sz w:val="24"/>
      <w:szCs w:val="24"/>
      <w:lang w:val="cs-CZ" w:eastAsia="ar-SA"/>
    </w:rPr>
  </w:style>
  <w:style w:type="paragraph" w:styleId="Nadpis1">
    <w:name w:val="heading 1"/>
    <w:basedOn w:val="Normlny"/>
    <w:next w:val="Normlny"/>
    <w:link w:val="Nadpis1Char"/>
    <w:uiPriority w:val="9"/>
    <w:qFormat/>
    <w:rsid w:val="00414BF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234E25"/>
    <w:pPr>
      <w:suppressAutoHyphens w:val="0"/>
      <w:spacing w:before="100" w:beforeAutospacing="1" w:after="100" w:afterAutospacing="1"/>
      <w:outlineLvl w:val="2"/>
    </w:pPr>
    <w:rPr>
      <w:rFonts w:cs="Times New Roman"/>
      <w:b/>
      <w:bCs/>
      <w:sz w:val="27"/>
      <w:szCs w:val="27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semiHidden/>
    <w:rsid w:val="008B19F6"/>
    <w:rPr>
      <w:color w:val="0000FF"/>
      <w:u w:val="single"/>
    </w:rPr>
  </w:style>
  <w:style w:type="paragraph" w:customStyle="1" w:styleId="Default">
    <w:name w:val="Default"/>
    <w:rsid w:val="008B19F6"/>
    <w:pPr>
      <w:suppressAutoHyphens/>
      <w:autoSpaceDE w:val="0"/>
    </w:pPr>
    <w:rPr>
      <w:rFonts w:ascii="Times New Roman" w:eastAsia="Times New Roman" w:hAnsi="Times New Roman" w:cs="Calibri"/>
      <w:color w:val="000000"/>
      <w:sz w:val="24"/>
      <w:lang w:val="de-DE" w:eastAsia="ar-SA"/>
    </w:rPr>
  </w:style>
  <w:style w:type="paragraph" w:customStyle="1" w:styleId="0MFI-Zkladntext-1odstavec">
    <w:name w:val="0MFI - Základný text - 1.odstavec"/>
    <w:basedOn w:val="Normlny"/>
    <w:next w:val="Normlny"/>
    <w:rsid w:val="008B19F6"/>
    <w:pPr>
      <w:tabs>
        <w:tab w:val="right" w:pos="7370"/>
      </w:tabs>
      <w:overflowPunct w:val="0"/>
      <w:autoSpaceDE w:val="0"/>
      <w:spacing w:line="260" w:lineRule="exact"/>
      <w:jc w:val="both"/>
      <w:textAlignment w:val="baseline"/>
    </w:pPr>
    <w:rPr>
      <w:iCs/>
      <w:sz w:val="22"/>
      <w:szCs w:val="20"/>
      <w:lang w:val="sk-SK"/>
    </w:rPr>
  </w:style>
  <w:style w:type="paragraph" w:styleId="Zarkazkladnhotextu">
    <w:name w:val="Body Text Indent"/>
    <w:basedOn w:val="Normlny"/>
    <w:semiHidden/>
    <w:rsid w:val="008B19F6"/>
    <w:pPr>
      <w:spacing w:before="120" w:after="120" w:line="360" w:lineRule="auto"/>
      <w:ind w:left="360"/>
      <w:jc w:val="both"/>
    </w:pPr>
    <w:rPr>
      <w:lang w:val="sk-SK"/>
    </w:rPr>
  </w:style>
  <w:style w:type="character" w:customStyle="1" w:styleId="ZarkazkladnhotextuChar">
    <w:name w:val="Zarážka základného textu Char"/>
    <w:basedOn w:val="Predvolenpsmoodseku"/>
    <w:semiHidden/>
    <w:rsid w:val="008B19F6"/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PouitHypertextovPrepojenie">
    <w:name w:val="FollowedHyperlink"/>
    <w:basedOn w:val="Predvolenpsmoodseku"/>
    <w:semiHidden/>
    <w:unhideWhenUsed/>
    <w:rsid w:val="008B19F6"/>
    <w:rPr>
      <w:color w:val="800080"/>
      <w:u w:val="single"/>
    </w:rPr>
  </w:style>
  <w:style w:type="paragraph" w:styleId="Zkladntext">
    <w:name w:val="Body Text"/>
    <w:basedOn w:val="Normlny"/>
    <w:semiHidden/>
    <w:rsid w:val="008B19F6"/>
    <w:pPr>
      <w:tabs>
        <w:tab w:val="left" w:pos="709"/>
      </w:tabs>
      <w:jc w:val="both"/>
    </w:pPr>
    <w:rPr>
      <w:rFonts w:ascii="Arial" w:hAnsi="Arial" w:cs="Arial"/>
      <w:lang w:val="sk-SK"/>
    </w:rPr>
  </w:style>
  <w:style w:type="paragraph" w:styleId="Odsekzoznamu">
    <w:name w:val="List Paragraph"/>
    <w:basedOn w:val="Normlny"/>
    <w:uiPriority w:val="34"/>
    <w:qFormat/>
    <w:rsid w:val="005B53C7"/>
    <w:pPr>
      <w:suppressAutoHyphens w:val="0"/>
      <w:ind w:left="720"/>
      <w:contextualSpacing/>
    </w:pPr>
    <w:rPr>
      <w:rFonts w:cs="Times New Roman"/>
      <w:lang w:val="sk-SK"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234E2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Predvolenpsmoodseku"/>
    <w:link w:val="Nadpis1"/>
    <w:uiPriority w:val="9"/>
    <w:rsid w:val="00414BF5"/>
    <w:rPr>
      <w:rFonts w:ascii="Cambria" w:eastAsia="Times New Roman" w:hAnsi="Cambria" w:cs="Times New Roman"/>
      <w:b/>
      <w:bCs/>
      <w:kern w:val="32"/>
      <w:sz w:val="32"/>
      <w:szCs w:val="32"/>
      <w:lang w:val="cs-CZ" w:eastAsia="ar-SA"/>
    </w:rPr>
  </w:style>
  <w:style w:type="paragraph" w:styleId="Hlavika">
    <w:name w:val="header"/>
    <w:basedOn w:val="Normlny"/>
    <w:link w:val="HlavikaChar"/>
    <w:uiPriority w:val="99"/>
    <w:unhideWhenUsed/>
    <w:rsid w:val="00F63B8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63B8D"/>
    <w:rPr>
      <w:rFonts w:ascii="Times New Roman" w:eastAsia="Times New Roman" w:hAnsi="Times New Roman" w:cs="Calibri"/>
      <w:sz w:val="24"/>
      <w:szCs w:val="24"/>
      <w:lang w:val="cs-CZ" w:eastAsia="ar-SA"/>
    </w:rPr>
  </w:style>
  <w:style w:type="paragraph" w:styleId="Pta">
    <w:name w:val="footer"/>
    <w:basedOn w:val="Normlny"/>
    <w:link w:val="PtaChar"/>
    <w:uiPriority w:val="99"/>
    <w:unhideWhenUsed/>
    <w:rsid w:val="00F63B8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63B8D"/>
    <w:rPr>
      <w:rFonts w:ascii="Times New Roman" w:eastAsia="Times New Roman" w:hAnsi="Times New Roman" w:cs="Calibri"/>
      <w:sz w:val="24"/>
      <w:szCs w:val="24"/>
      <w:lang w:val="cs-CZ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3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6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3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4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4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walter-fendt.de/ph14sk/buoyforce_sk.ht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walter-fendt.de/ph14sk/buoyforce_sk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avmedia.cz/smart-produkty/interaktivni-tabule-smart-board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mailto:mozvoldo@truni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mailto:zaneta.gerhatova@stonline.sk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205D8-B524-4258-BA54-EF15206C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1858</Words>
  <Characters>10597</Characters>
  <Application>Microsoft Office Word</Application>
  <DocSecurity>0</DocSecurity>
  <Lines>88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PROJEKTOVÉ VYUČOVANIE TÉMY ATÓM PROSTREDNÍCTVOM INTEGROVANÉHO E-LEARNINGU </vt:lpstr>
      <vt:lpstr>PROJEKTOVÉ VYUČOVANIE TÉMY ATÓM PROSTREDNÍCTVOM INTEGROVANÉHO E-LEARNINGU </vt:lpstr>
    </vt:vector>
  </TitlesOfParts>
  <Company>TOSHIBA</Company>
  <LinksUpToDate>false</LinksUpToDate>
  <CharactersWithSpaces>12431</CharactersWithSpaces>
  <SharedDoc>false</SharedDoc>
  <HLinks>
    <vt:vector size="30" baseType="variant">
      <vt:variant>
        <vt:i4>6750283</vt:i4>
      </vt:variant>
      <vt:variant>
        <vt:i4>12</vt:i4>
      </vt:variant>
      <vt:variant>
        <vt:i4>0</vt:i4>
      </vt:variant>
      <vt:variant>
        <vt:i4>5</vt:i4>
      </vt:variant>
      <vt:variant>
        <vt:lpwstr>mailto:mozvoldo@truni.sk</vt:lpwstr>
      </vt:variant>
      <vt:variant>
        <vt:lpwstr/>
      </vt:variant>
      <vt:variant>
        <vt:i4>393317</vt:i4>
      </vt:variant>
      <vt:variant>
        <vt:i4>9</vt:i4>
      </vt:variant>
      <vt:variant>
        <vt:i4>0</vt:i4>
      </vt:variant>
      <vt:variant>
        <vt:i4>5</vt:i4>
      </vt:variant>
      <vt:variant>
        <vt:lpwstr>mailto:zaneta.gerhatova@stonline.sk</vt:lpwstr>
      </vt:variant>
      <vt:variant>
        <vt:lpwstr/>
      </vt:variant>
      <vt:variant>
        <vt:i4>1966178</vt:i4>
      </vt:variant>
      <vt:variant>
        <vt:i4>6</vt:i4>
      </vt:variant>
      <vt:variant>
        <vt:i4>0</vt:i4>
      </vt:variant>
      <vt:variant>
        <vt:i4>5</vt:i4>
      </vt:variant>
      <vt:variant>
        <vt:lpwstr>http://www.walter-fendt.de/ph14sk/buoyforce_sk.htm</vt:lpwstr>
      </vt:variant>
      <vt:variant>
        <vt:lpwstr/>
      </vt:variant>
      <vt:variant>
        <vt:i4>196618</vt:i4>
      </vt:variant>
      <vt:variant>
        <vt:i4>3</vt:i4>
      </vt:variant>
      <vt:variant>
        <vt:i4>0</vt:i4>
      </vt:variant>
      <vt:variant>
        <vt:i4>5</vt:i4>
      </vt:variant>
      <vt:variant>
        <vt:lpwstr>http://www.avmedia.cz/smart-produkty/interaktivni-tabule-smart-board.html</vt:lpwstr>
      </vt:variant>
      <vt:variant>
        <vt:lpwstr/>
      </vt:variant>
      <vt:variant>
        <vt:i4>1966178</vt:i4>
      </vt:variant>
      <vt:variant>
        <vt:i4>0</vt:i4>
      </vt:variant>
      <vt:variant>
        <vt:i4>0</vt:i4>
      </vt:variant>
      <vt:variant>
        <vt:i4>5</vt:i4>
      </vt:variant>
      <vt:variant>
        <vt:lpwstr>http://www.walter-fendt.de/ph14sk/buoyforce_sk.htm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PROJEKTOVÉ VYUČOVANIE TÉMY ATÓM PROSTREDNÍCTVOM INTEGROVANÉHO E-LEARNINGU</dc:title>
  <dc:creator>Žanet</dc:creator>
  <cp:lastModifiedBy>marian_kires</cp:lastModifiedBy>
  <cp:revision>7</cp:revision>
  <dcterms:created xsi:type="dcterms:W3CDTF">2010-10-17T19:28:00Z</dcterms:created>
  <dcterms:modified xsi:type="dcterms:W3CDTF">2010-10-18T06:28:00Z</dcterms:modified>
</cp:coreProperties>
</file>