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41" w:rsidRPr="00604190" w:rsidRDefault="00CC3BEA" w:rsidP="002D1A52">
      <w:pPr>
        <w:pStyle w:val="Nadpis1"/>
        <w:jc w:val="center"/>
        <w:rPr>
          <w:rFonts w:asciiTheme="minorHAnsi" w:hAnsiTheme="minorHAnsi"/>
          <w:sz w:val="28"/>
        </w:rPr>
      </w:pPr>
      <w:r w:rsidRPr="00604190">
        <w:rPr>
          <w:rFonts w:asciiTheme="minorHAnsi" w:hAnsiTheme="minorHAnsi"/>
          <w:sz w:val="28"/>
        </w:rPr>
        <w:t>Virtuálne centrum vedy schola ludus on-line</w:t>
      </w:r>
    </w:p>
    <w:p w:rsidR="00C03AEE" w:rsidRPr="000714C6" w:rsidRDefault="00C03AEE" w:rsidP="002D1A52">
      <w:pPr>
        <w:jc w:val="center"/>
        <w:rPr>
          <w:rFonts w:asciiTheme="minorHAnsi" w:hAnsiTheme="minorHAnsi" w:cs="Arial"/>
        </w:rPr>
      </w:pPr>
    </w:p>
    <w:p w:rsidR="00D31D41" w:rsidRPr="000714C6" w:rsidRDefault="00CD18D9" w:rsidP="002D1A52">
      <w:pPr>
        <w:jc w:val="center"/>
        <w:rPr>
          <w:rFonts w:asciiTheme="minorHAnsi" w:hAnsiTheme="minorHAnsi" w:cs="Arial"/>
          <w:b/>
          <w:vertAlign w:val="superscript"/>
        </w:rPr>
      </w:pPr>
      <w:r w:rsidRPr="000714C6">
        <w:rPr>
          <w:rFonts w:asciiTheme="minorHAnsi" w:hAnsiTheme="minorHAnsi" w:cs="Arial"/>
          <w:b/>
        </w:rPr>
        <w:t>Viera Haverlíková</w:t>
      </w:r>
      <w:r w:rsidR="00CC3BEA" w:rsidRPr="000714C6">
        <w:rPr>
          <w:rFonts w:asciiTheme="minorHAnsi" w:hAnsiTheme="minorHAnsi" w:cs="Arial"/>
          <w:b/>
          <w:vertAlign w:val="superscript"/>
        </w:rPr>
        <w:t>1</w:t>
      </w:r>
      <w:r w:rsidR="00CC3BEA" w:rsidRPr="000714C6">
        <w:rPr>
          <w:rFonts w:asciiTheme="minorHAnsi" w:hAnsiTheme="minorHAnsi" w:cs="Arial"/>
          <w:b/>
        </w:rPr>
        <w:t>, Katarína Teplanová</w:t>
      </w:r>
      <w:r w:rsidR="00CC3BEA" w:rsidRPr="000714C6">
        <w:rPr>
          <w:rFonts w:asciiTheme="minorHAnsi" w:hAnsiTheme="minorHAnsi" w:cs="Arial"/>
          <w:b/>
          <w:vertAlign w:val="superscript"/>
        </w:rPr>
        <w:t>2</w:t>
      </w:r>
      <w:r w:rsidR="00CC3BEA" w:rsidRPr="000714C6">
        <w:rPr>
          <w:rFonts w:asciiTheme="minorHAnsi" w:hAnsiTheme="minorHAnsi" w:cs="Arial"/>
          <w:b/>
        </w:rPr>
        <w:t>, Marián Zelenák</w:t>
      </w:r>
      <w:r w:rsidR="00CC3BEA" w:rsidRPr="000714C6">
        <w:rPr>
          <w:rFonts w:asciiTheme="minorHAnsi" w:hAnsiTheme="minorHAnsi" w:cs="Arial"/>
          <w:b/>
          <w:vertAlign w:val="superscript"/>
        </w:rPr>
        <w:t>2</w:t>
      </w:r>
    </w:p>
    <w:p w:rsidR="00D31D41" w:rsidRPr="000714C6" w:rsidRDefault="00CC3BEA" w:rsidP="002D1A52">
      <w:pPr>
        <w:jc w:val="center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vertAlign w:val="superscript"/>
        </w:rPr>
        <w:t>1</w:t>
      </w:r>
      <w:r w:rsidR="00CD18D9" w:rsidRPr="000714C6">
        <w:rPr>
          <w:rFonts w:asciiTheme="minorHAnsi" w:hAnsiTheme="minorHAnsi" w:cs="Arial"/>
        </w:rPr>
        <w:t>Fakulta matematiky, fyziky a informatiky Univerzity Komenského v Bratislave</w:t>
      </w:r>
    </w:p>
    <w:p w:rsidR="00CC3BEA" w:rsidRPr="000714C6" w:rsidRDefault="00CC3BEA" w:rsidP="002D1A52">
      <w:pPr>
        <w:jc w:val="center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vertAlign w:val="superscript"/>
        </w:rPr>
        <w:t>2</w:t>
      </w:r>
      <w:r w:rsidRPr="000714C6">
        <w:rPr>
          <w:rFonts w:asciiTheme="minorHAnsi" w:hAnsiTheme="minorHAnsi" w:cs="Arial"/>
        </w:rPr>
        <w:t>Centrum vedecko-technických informácií SR</w:t>
      </w:r>
    </w:p>
    <w:p w:rsidR="00CD18D9" w:rsidRPr="000714C6" w:rsidRDefault="00CD18D9">
      <w:pPr>
        <w:jc w:val="both"/>
        <w:rPr>
          <w:rFonts w:asciiTheme="minorHAnsi" w:hAnsiTheme="minorHAnsi" w:cs="Arial"/>
        </w:rPr>
      </w:pPr>
    </w:p>
    <w:p w:rsidR="00CC3BEA" w:rsidRPr="000714C6" w:rsidRDefault="00D31D41" w:rsidP="00760E76">
      <w:pPr>
        <w:jc w:val="both"/>
        <w:rPr>
          <w:rFonts w:asciiTheme="minorHAnsi" w:hAnsiTheme="minorHAnsi" w:cs="Arial"/>
          <w:i/>
        </w:rPr>
      </w:pPr>
      <w:r w:rsidRPr="000714C6">
        <w:rPr>
          <w:rFonts w:asciiTheme="minorHAnsi" w:hAnsiTheme="minorHAnsi" w:cs="Arial"/>
          <w:b/>
          <w:i/>
        </w:rPr>
        <w:t>Abstrakt</w:t>
      </w:r>
      <w:r w:rsidRPr="000714C6">
        <w:rPr>
          <w:rFonts w:asciiTheme="minorHAnsi" w:hAnsiTheme="minorHAnsi" w:cs="Arial"/>
          <w:i/>
        </w:rPr>
        <w:t xml:space="preserve">: </w:t>
      </w:r>
      <w:r w:rsidR="00760E76" w:rsidRPr="000714C6">
        <w:rPr>
          <w:rFonts w:asciiTheme="minorHAnsi" w:hAnsiTheme="minorHAnsi" w:cs="Arial"/>
          <w:i/>
        </w:rPr>
        <w:t>V príspevku je predstaven</w:t>
      </w:r>
      <w:r w:rsidR="00CC3BEA" w:rsidRPr="000714C6">
        <w:rPr>
          <w:rFonts w:asciiTheme="minorHAnsi" w:hAnsiTheme="minorHAnsi" w:cs="Arial"/>
          <w:i/>
        </w:rPr>
        <w:t>ý projekt „SCHOLA LUDUS on-line“</w:t>
      </w:r>
      <w:r w:rsidR="00F371D4" w:rsidRPr="000714C6">
        <w:rPr>
          <w:rFonts w:asciiTheme="minorHAnsi" w:hAnsiTheme="minorHAnsi" w:cs="Arial"/>
          <w:i/>
        </w:rPr>
        <w:t xml:space="preserve"> – APVV LPP-0395-09</w:t>
      </w:r>
      <w:r w:rsidR="00CC3BEA" w:rsidRPr="000714C6">
        <w:rPr>
          <w:rFonts w:asciiTheme="minorHAnsi" w:hAnsiTheme="minorHAnsi" w:cs="Arial"/>
          <w:i/>
        </w:rPr>
        <w:t>, ktorý je riešený v spolupráci Centra vedecko-technických informácií SR a Fakulty matematiky, fyziky a</w:t>
      </w:r>
      <w:r w:rsidR="00387F9B">
        <w:rPr>
          <w:rFonts w:asciiTheme="minorHAnsi" w:hAnsiTheme="minorHAnsi" w:cs="Arial"/>
          <w:i/>
        </w:rPr>
        <w:t> </w:t>
      </w:r>
      <w:r w:rsidR="00CC3BEA" w:rsidRPr="000714C6">
        <w:rPr>
          <w:rFonts w:asciiTheme="minorHAnsi" w:hAnsiTheme="minorHAnsi" w:cs="Arial"/>
          <w:i/>
        </w:rPr>
        <w:t xml:space="preserve">informatiky UK. </w:t>
      </w:r>
    </w:p>
    <w:p w:rsidR="00760E76" w:rsidRPr="000714C6" w:rsidRDefault="00760E76" w:rsidP="00760E76">
      <w:pPr>
        <w:jc w:val="both"/>
        <w:rPr>
          <w:rFonts w:asciiTheme="minorHAnsi" w:hAnsiTheme="minorHAnsi" w:cs="Arial"/>
          <w:i/>
        </w:rPr>
      </w:pPr>
    </w:p>
    <w:p w:rsidR="00D31D41" w:rsidRPr="000714C6" w:rsidRDefault="00D31D41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b/>
        </w:rPr>
        <w:t>Kľúčové slová</w:t>
      </w:r>
      <w:r w:rsidRPr="000714C6">
        <w:rPr>
          <w:rFonts w:asciiTheme="minorHAnsi" w:hAnsiTheme="minorHAnsi" w:cs="Arial"/>
        </w:rPr>
        <w:t xml:space="preserve">: </w:t>
      </w:r>
      <w:r w:rsidR="00CC3BEA" w:rsidRPr="000714C6">
        <w:rPr>
          <w:rFonts w:asciiTheme="minorHAnsi" w:hAnsiTheme="minorHAnsi" w:cs="Arial"/>
        </w:rPr>
        <w:t>poznávanie, popularizácia, portál</w:t>
      </w:r>
    </w:p>
    <w:p w:rsidR="00CC3BEA" w:rsidRPr="000714C6" w:rsidRDefault="00CC3BEA">
      <w:pPr>
        <w:jc w:val="both"/>
        <w:rPr>
          <w:rFonts w:asciiTheme="minorHAnsi" w:hAnsiTheme="minorHAnsi" w:cs="Arial"/>
        </w:rPr>
      </w:pPr>
    </w:p>
    <w:p w:rsidR="00D31D41" w:rsidRPr="000714C6" w:rsidRDefault="00D31D41">
      <w:pPr>
        <w:jc w:val="both"/>
        <w:rPr>
          <w:rFonts w:asciiTheme="minorHAnsi" w:hAnsiTheme="minorHAnsi" w:cs="Arial"/>
          <w:b/>
        </w:rPr>
      </w:pPr>
      <w:r w:rsidRPr="000714C6">
        <w:rPr>
          <w:rFonts w:asciiTheme="minorHAnsi" w:hAnsiTheme="minorHAnsi" w:cs="Arial"/>
          <w:b/>
        </w:rPr>
        <w:t>Úvod</w:t>
      </w:r>
    </w:p>
    <w:p w:rsidR="00F371D4" w:rsidRPr="000714C6" w:rsidRDefault="00F371D4" w:rsidP="00F371D4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Cieľom projektu je vytvorenie profesionálnej virtuálnej platformy pre modernú popularizáciu vedy a portálu pre neformálne </w:t>
      </w:r>
      <w:proofErr w:type="spellStart"/>
      <w:r w:rsidRPr="000714C6">
        <w:rPr>
          <w:rFonts w:asciiTheme="minorHAnsi" w:hAnsiTheme="minorHAnsi" w:cs="Arial"/>
        </w:rPr>
        <w:t>pro-vedecké</w:t>
      </w:r>
      <w:proofErr w:type="spellEnd"/>
      <w:r w:rsidRPr="000714C6">
        <w:rPr>
          <w:rFonts w:asciiTheme="minorHAnsi" w:hAnsiTheme="minorHAnsi" w:cs="Arial"/>
        </w:rPr>
        <w:t xml:space="preserve"> vzdelávanie pre každého s osobitným zreteľom na žiakov a učiteľov </w:t>
      </w:r>
      <w:r w:rsidR="007B5B7A" w:rsidRPr="000714C6">
        <w:rPr>
          <w:rFonts w:asciiTheme="minorHAnsi" w:hAnsiTheme="minorHAnsi" w:cs="Arial"/>
        </w:rPr>
        <w:t xml:space="preserve">základných </w:t>
      </w:r>
      <w:r w:rsidRPr="000714C6">
        <w:rPr>
          <w:rFonts w:asciiTheme="minorHAnsi" w:hAnsiTheme="minorHAnsi" w:cs="Arial"/>
        </w:rPr>
        <w:t>a</w:t>
      </w:r>
      <w:r w:rsidR="007B5B7A" w:rsidRPr="000714C6">
        <w:rPr>
          <w:rFonts w:asciiTheme="minorHAnsi" w:hAnsiTheme="minorHAnsi" w:cs="Arial"/>
        </w:rPr>
        <w:t> stredných škôl</w:t>
      </w:r>
      <w:r w:rsidRPr="000714C6">
        <w:rPr>
          <w:rFonts w:asciiTheme="minorHAnsi" w:hAnsiTheme="minorHAnsi" w:cs="Arial"/>
        </w:rPr>
        <w:t xml:space="preserve">. Poznávacia koncepcia portálu je postavená na teórii učenia SCHOLA LUDUS </w:t>
      </w:r>
      <w:r w:rsidR="00F72EDA" w:rsidRPr="000714C6">
        <w:rPr>
          <w:rFonts w:asciiTheme="minorHAnsi" w:hAnsiTheme="minorHAnsi" w:cs="Arial"/>
        </w:rPr>
        <w:t>s dôrazom na komplexné dynamické systémy, rozvoj zručností komplexného tvorivého myslenia a tvorivých poznávacích</w:t>
      </w:r>
      <w:r w:rsidR="00BE64BB" w:rsidRPr="000714C6">
        <w:rPr>
          <w:rFonts w:asciiTheme="minorHAnsi" w:hAnsiTheme="minorHAnsi" w:cs="Arial"/>
        </w:rPr>
        <w:t xml:space="preserve"> a </w:t>
      </w:r>
      <w:r w:rsidR="00F72EDA" w:rsidRPr="000714C6">
        <w:rPr>
          <w:rFonts w:asciiTheme="minorHAnsi" w:hAnsiTheme="minorHAnsi" w:cs="Arial"/>
        </w:rPr>
        <w:t>komunikačných kompetencií učiacich sa</w:t>
      </w:r>
      <w:r w:rsidRPr="000714C6">
        <w:rPr>
          <w:rFonts w:asciiTheme="minorHAnsi" w:hAnsiTheme="minorHAnsi" w:cs="Arial"/>
        </w:rPr>
        <w:t xml:space="preserve">. </w:t>
      </w:r>
    </w:p>
    <w:p w:rsidR="00F371D4" w:rsidRPr="000714C6" w:rsidRDefault="00F371D4" w:rsidP="00F371D4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Aktivity projektu zahŕňajú softvérovú implementáciu popularizačnej a poznávacej koncepcie</w:t>
      </w:r>
      <w:r w:rsidR="007B5B7A" w:rsidRPr="000714C6">
        <w:rPr>
          <w:rFonts w:asciiTheme="minorHAnsi" w:hAnsiTheme="minorHAnsi" w:cs="Arial"/>
        </w:rPr>
        <w:t>,</w:t>
      </w:r>
      <w:r w:rsidRPr="000714C6">
        <w:rPr>
          <w:rFonts w:asciiTheme="minorHAnsi" w:hAnsiTheme="minorHAnsi" w:cs="Arial"/>
        </w:rPr>
        <w:t xml:space="preserve"> tvorbu obsahu - naštartovanie portálových rubrík, tvorbu pilotných komplexných popularizačných prípadov postavených na kvalitnom videozázname reálnych procesov, pilotnú verejnú prevádzku portálu spojenú s intenzívnym testovaním účinnosti vytvorených programov s vybranými skupinami adresátov. Sprievodnými akti</w:t>
      </w:r>
      <w:r w:rsidR="007B5B7A" w:rsidRPr="000714C6">
        <w:rPr>
          <w:rFonts w:asciiTheme="minorHAnsi" w:hAnsiTheme="minorHAnsi" w:cs="Arial"/>
        </w:rPr>
        <w:t>vitami projektu sú kognitívny a </w:t>
      </w:r>
      <w:r w:rsidRPr="000714C6">
        <w:rPr>
          <w:rFonts w:asciiTheme="minorHAnsi" w:hAnsiTheme="minorHAnsi" w:cs="Arial"/>
        </w:rPr>
        <w:t xml:space="preserve">didaktický výskum a PR programy. </w:t>
      </w:r>
    </w:p>
    <w:p w:rsidR="007D5309" w:rsidRPr="000714C6" w:rsidRDefault="007D5309" w:rsidP="006C4AEF">
      <w:pPr>
        <w:jc w:val="both"/>
        <w:rPr>
          <w:rFonts w:asciiTheme="minorHAnsi" w:hAnsiTheme="minorHAnsi" w:cs="Arial"/>
        </w:rPr>
      </w:pPr>
    </w:p>
    <w:p w:rsidR="007050DC" w:rsidRPr="000714C6" w:rsidRDefault="007050DC" w:rsidP="006C4AEF">
      <w:pPr>
        <w:jc w:val="both"/>
        <w:rPr>
          <w:rFonts w:asciiTheme="minorHAnsi" w:hAnsiTheme="minorHAnsi" w:cs="Arial"/>
          <w:b/>
        </w:rPr>
      </w:pPr>
      <w:r w:rsidRPr="000714C6">
        <w:rPr>
          <w:rFonts w:asciiTheme="minorHAnsi" w:hAnsiTheme="minorHAnsi" w:cs="Arial"/>
          <w:b/>
        </w:rPr>
        <w:t>Metodológia</w:t>
      </w:r>
    </w:p>
    <w:p w:rsidR="009909AA" w:rsidRPr="000714C6" w:rsidRDefault="00BE64BB" w:rsidP="009909AA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Sprístupňovanie vedeckého obsahu vychádza z T</w:t>
      </w:r>
      <w:r w:rsidR="006037F3" w:rsidRPr="000714C6">
        <w:rPr>
          <w:rFonts w:asciiTheme="minorHAnsi" w:hAnsiTheme="minorHAnsi" w:cs="Arial"/>
        </w:rPr>
        <w:t>eórie</w:t>
      </w:r>
      <w:r w:rsidR="007050DC" w:rsidRPr="000714C6">
        <w:rPr>
          <w:rFonts w:asciiTheme="minorHAnsi" w:hAnsiTheme="minorHAnsi" w:cs="Arial"/>
        </w:rPr>
        <w:t xml:space="preserve"> </w:t>
      </w:r>
      <w:proofErr w:type="spellStart"/>
      <w:r w:rsidR="007050DC" w:rsidRPr="000714C6">
        <w:rPr>
          <w:rFonts w:asciiTheme="minorHAnsi" w:hAnsiTheme="minorHAnsi" w:cs="Arial"/>
        </w:rPr>
        <w:t>pro-vedeckého</w:t>
      </w:r>
      <w:proofErr w:type="spellEnd"/>
      <w:r w:rsidR="007050DC" w:rsidRPr="000714C6">
        <w:rPr>
          <w:rFonts w:asciiTheme="minorHAnsi" w:hAnsiTheme="minorHAnsi" w:cs="Arial"/>
        </w:rPr>
        <w:t xml:space="preserve"> učenia SCHOLA LUDUS (</w:t>
      </w:r>
      <w:proofErr w:type="spellStart"/>
      <w:r w:rsidR="007050DC" w:rsidRPr="000714C6">
        <w:rPr>
          <w:rFonts w:asciiTheme="minorHAnsi" w:hAnsiTheme="minorHAnsi" w:cs="Arial"/>
        </w:rPr>
        <w:t>Teplanová</w:t>
      </w:r>
      <w:proofErr w:type="spellEnd"/>
      <w:r w:rsidR="007050DC" w:rsidRPr="000714C6">
        <w:rPr>
          <w:rFonts w:asciiTheme="minorHAnsi" w:hAnsiTheme="minorHAnsi" w:cs="Arial"/>
        </w:rPr>
        <w:t xml:space="preserve">, </w:t>
      </w:r>
      <w:r w:rsidRPr="000714C6">
        <w:rPr>
          <w:rFonts w:asciiTheme="minorHAnsi" w:hAnsiTheme="minorHAnsi" w:cs="Arial"/>
        </w:rPr>
        <w:t>2007</w:t>
      </w:r>
      <w:r w:rsidR="007050DC" w:rsidRPr="000714C6">
        <w:rPr>
          <w:rFonts w:asciiTheme="minorHAnsi" w:hAnsiTheme="minorHAnsi" w:cs="Arial"/>
        </w:rPr>
        <w:t>)</w:t>
      </w:r>
      <w:r w:rsidRPr="000714C6">
        <w:rPr>
          <w:rFonts w:asciiTheme="minorHAnsi" w:hAnsiTheme="minorHAnsi" w:cs="Arial"/>
        </w:rPr>
        <w:t>. Využíva sa c</w:t>
      </w:r>
      <w:r w:rsidR="007050DC" w:rsidRPr="000714C6">
        <w:rPr>
          <w:rFonts w:asciiTheme="minorHAnsi" w:hAnsiTheme="minorHAnsi" w:cs="Arial"/>
        </w:rPr>
        <w:t xml:space="preserve">yklus učenia - poznávanie </w:t>
      </w:r>
      <w:r w:rsidRPr="000714C6">
        <w:rPr>
          <w:rFonts w:asciiTheme="minorHAnsi" w:hAnsiTheme="minorHAnsi" w:cs="Arial"/>
        </w:rPr>
        <w:t xml:space="preserve">je </w:t>
      </w:r>
      <w:r w:rsidR="007050DC" w:rsidRPr="000714C6">
        <w:rPr>
          <w:rFonts w:asciiTheme="minorHAnsi" w:hAnsiTheme="minorHAnsi" w:cs="Arial"/>
        </w:rPr>
        <w:t xml:space="preserve">rozložené na </w:t>
      </w:r>
      <w:r w:rsidR="007B5B7A" w:rsidRPr="000714C6">
        <w:rPr>
          <w:rFonts w:asciiTheme="minorHAnsi" w:hAnsiTheme="minorHAnsi" w:cs="Arial"/>
        </w:rPr>
        <w:t>sedem stupňov</w:t>
      </w:r>
      <w:r w:rsidRPr="000714C6">
        <w:rPr>
          <w:rFonts w:asciiTheme="minorHAnsi" w:hAnsiTheme="minorHAnsi" w:cs="Arial"/>
        </w:rPr>
        <w:t>: akcia, opisovanie, mapovanie, modelovanie, abstrahovanie, osadzovanie a</w:t>
      </w:r>
      <w:r w:rsidR="00EC45A7" w:rsidRPr="000714C6">
        <w:rPr>
          <w:rFonts w:asciiTheme="minorHAnsi" w:hAnsiTheme="minorHAnsi" w:cs="Arial"/>
        </w:rPr>
        <w:t> </w:t>
      </w:r>
      <w:r w:rsidRPr="000714C6">
        <w:rPr>
          <w:rFonts w:asciiTheme="minorHAnsi" w:hAnsiTheme="minorHAnsi" w:cs="Arial"/>
        </w:rPr>
        <w:t>zhodnocovanie</w:t>
      </w:r>
      <w:r w:rsidR="00EC45A7" w:rsidRPr="000714C6">
        <w:rPr>
          <w:rFonts w:asciiTheme="minorHAnsi" w:hAnsiTheme="minorHAnsi" w:cs="Arial"/>
        </w:rPr>
        <w:t xml:space="preserve">. Takéto rozčlenenie vzdelávacieho obsahu poskytuje používateľom nielen </w:t>
      </w:r>
      <w:r w:rsidR="007B5B7A" w:rsidRPr="000714C6">
        <w:rPr>
          <w:rFonts w:asciiTheme="minorHAnsi" w:hAnsiTheme="minorHAnsi" w:cs="Arial"/>
        </w:rPr>
        <w:t xml:space="preserve">možnosť </w:t>
      </w:r>
      <w:r w:rsidR="00EC45A7" w:rsidRPr="000714C6">
        <w:rPr>
          <w:rFonts w:asciiTheme="minorHAnsi" w:hAnsiTheme="minorHAnsi" w:cs="Arial"/>
        </w:rPr>
        <w:t>individuálne</w:t>
      </w:r>
      <w:r w:rsidR="007B5B7A" w:rsidRPr="000714C6">
        <w:rPr>
          <w:rFonts w:asciiTheme="minorHAnsi" w:hAnsiTheme="minorHAnsi" w:cs="Arial"/>
        </w:rPr>
        <w:t>ho</w:t>
      </w:r>
      <w:r w:rsidR="00EC45A7" w:rsidRPr="000714C6">
        <w:rPr>
          <w:rFonts w:asciiTheme="minorHAnsi" w:hAnsiTheme="minorHAnsi" w:cs="Arial"/>
        </w:rPr>
        <w:t xml:space="preserve"> temp</w:t>
      </w:r>
      <w:r w:rsidR="007B5B7A" w:rsidRPr="000714C6">
        <w:rPr>
          <w:rFonts w:asciiTheme="minorHAnsi" w:hAnsiTheme="minorHAnsi" w:cs="Arial"/>
        </w:rPr>
        <w:t>a</w:t>
      </w:r>
      <w:r w:rsidR="00EC45A7" w:rsidRPr="000714C6">
        <w:rPr>
          <w:rFonts w:asciiTheme="minorHAnsi" w:hAnsiTheme="minorHAnsi" w:cs="Arial"/>
        </w:rPr>
        <w:t xml:space="preserve"> riešenia, ale aj </w:t>
      </w:r>
      <w:r w:rsidR="001D3553" w:rsidRPr="000714C6">
        <w:rPr>
          <w:rFonts w:asciiTheme="minorHAnsi" w:hAnsiTheme="minorHAnsi" w:cs="Arial"/>
        </w:rPr>
        <w:t>individualizovanú</w:t>
      </w:r>
      <w:r w:rsidR="00EC45A7" w:rsidRPr="000714C6">
        <w:rPr>
          <w:rFonts w:asciiTheme="minorHAnsi" w:hAnsiTheme="minorHAnsi" w:cs="Arial"/>
        </w:rPr>
        <w:t xml:space="preserve"> hĺbku a rozsah poznávania. Na</w:t>
      </w:r>
      <w:r w:rsidR="007050DC" w:rsidRPr="000714C6">
        <w:rPr>
          <w:rFonts w:asciiTheme="minorHAnsi" w:hAnsiTheme="minorHAnsi" w:cs="Arial"/>
        </w:rPr>
        <w:t xml:space="preserve"> prechod do </w:t>
      </w:r>
      <w:r w:rsidR="00331FF4" w:rsidRPr="000714C6">
        <w:rPr>
          <w:rFonts w:asciiTheme="minorHAnsi" w:hAnsiTheme="minorHAnsi" w:cs="Arial"/>
        </w:rPr>
        <w:t xml:space="preserve">vyššie </w:t>
      </w:r>
      <w:r w:rsidR="007050DC" w:rsidRPr="000714C6">
        <w:rPr>
          <w:rFonts w:asciiTheme="minorHAnsi" w:hAnsiTheme="minorHAnsi" w:cs="Arial"/>
        </w:rPr>
        <w:t xml:space="preserve">stupňa </w:t>
      </w:r>
      <w:r w:rsidR="007B5B7A" w:rsidRPr="000714C6">
        <w:rPr>
          <w:rFonts w:asciiTheme="minorHAnsi" w:hAnsiTheme="minorHAnsi" w:cs="Arial"/>
        </w:rPr>
        <w:t xml:space="preserve">poznávania </w:t>
      </w:r>
      <w:r w:rsidR="007050DC" w:rsidRPr="000714C6">
        <w:rPr>
          <w:rFonts w:asciiTheme="minorHAnsi" w:hAnsiTheme="minorHAnsi" w:cs="Arial"/>
        </w:rPr>
        <w:t xml:space="preserve">je potrebná interakcia </w:t>
      </w:r>
      <w:r w:rsidR="00EA6F9C" w:rsidRPr="000714C6">
        <w:rPr>
          <w:rFonts w:asciiTheme="minorHAnsi" w:hAnsiTheme="minorHAnsi" w:cs="Arial"/>
        </w:rPr>
        <w:t>- spätná väzba od používateľa portálu</w:t>
      </w:r>
      <w:r w:rsidR="007050DC" w:rsidRPr="000714C6">
        <w:rPr>
          <w:rFonts w:asciiTheme="minorHAnsi" w:hAnsiTheme="minorHAnsi" w:cs="Arial"/>
        </w:rPr>
        <w:t>.</w:t>
      </w:r>
      <w:r w:rsidR="00EA6F9C" w:rsidRPr="000714C6">
        <w:rPr>
          <w:rFonts w:asciiTheme="minorHAnsi" w:hAnsiTheme="minorHAnsi" w:cs="Arial"/>
        </w:rPr>
        <w:t xml:space="preserve"> </w:t>
      </w:r>
      <w:r w:rsidR="009909AA" w:rsidRPr="000714C6">
        <w:rPr>
          <w:rFonts w:asciiTheme="minorHAnsi" w:hAnsiTheme="minorHAnsi" w:cs="Arial"/>
        </w:rPr>
        <w:t>Pripravené sú:</w:t>
      </w:r>
    </w:p>
    <w:p w:rsidR="00EA6F9C" w:rsidRPr="000714C6" w:rsidRDefault="009909AA" w:rsidP="00B5322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automaticky vyhodnocované interakcie</w:t>
      </w:r>
      <w:r w:rsidR="00EA6F9C" w:rsidRPr="000714C6">
        <w:rPr>
          <w:rFonts w:asciiTheme="minorHAnsi" w:hAnsiTheme="minorHAnsi" w:cs="Arial"/>
        </w:rPr>
        <w:t>: výber z položiek, usporiadanie položiek do poradia, zada</w:t>
      </w:r>
      <w:r w:rsidRPr="000714C6">
        <w:rPr>
          <w:rFonts w:asciiTheme="minorHAnsi" w:hAnsiTheme="minorHAnsi" w:cs="Arial"/>
        </w:rPr>
        <w:t xml:space="preserve">nie bodu v súradnicovej sústave. Tieto budú v prípade nesprávnej odpovede viesť k poskytnutiu </w:t>
      </w:r>
      <w:r w:rsidR="00EA6F9C" w:rsidRPr="000714C6">
        <w:rPr>
          <w:rFonts w:asciiTheme="minorHAnsi" w:hAnsiTheme="minorHAnsi" w:cs="Arial"/>
        </w:rPr>
        <w:t>jednoduch</w:t>
      </w:r>
      <w:r w:rsidRPr="000714C6">
        <w:rPr>
          <w:rFonts w:asciiTheme="minorHAnsi" w:hAnsiTheme="minorHAnsi" w:cs="Arial"/>
        </w:rPr>
        <w:t xml:space="preserve">ej alebo </w:t>
      </w:r>
      <w:r w:rsidR="00EA6F9C" w:rsidRPr="000714C6">
        <w:rPr>
          <w:rFonts w:asciiTheme="minorHAnsi" w:hAnsiTheme="minorHAnsi" w:cs="Arial"/>
        </w:rPr>
        <w:t>nelineárne</w:t>
      </w:r>
      <w:r w:rsidR="001D3553" w:rsidRPr="000714C6">
        <w:rPr>
          <w:rFonts w:asciiTheme="minorHAnsi" w:hAnsiTheme="minorHAnsi" w:cs="Arial"/>
        </w:rPr>
        <w:t>j</w:t>
      </w:r>
      <w:r w:rsidR="00EA6F9C" w:rsidRPr="000714C6">
        <w:rPr>
          <w:rFonts w:asciiTheme="minorHAnsi" w:hAnsiTheme="minorHAnsi" w:cs="Arial"/>
        </w:rPr>
        <w:t xml:space="preserve"> nápove</w:t>
      </w:r>
      <w:r w:rsidRPr="000714C6">
        <w:rPr>
          <w:rFonts w:asciiTheme="minorHAnsi" w:hAnsiTheme="minorHAnsi" w:cs="Arial"/>
        </w:rPr>
        <w:t>de.</w:t>
      </w:r>
    </w:p>
    <w:p w:rsidR="00EA6F9C" w:rsidRPr="000714C6" w:rsidRDefault="00EA6F9C" w:rsidP="00B5322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manuálne vyhodnocované </w:t>
      </w:r>
      <w:r w:rsidR="009909AA" w:rsidRPr="000714C6">
        <w:rPr>
          <w:rFonts w:asciiTheme="minorHAnsi" w:hAnsiTheme="minorHAnsi" w:cs="Arial"/>
        </w:rPr>
        <w:t>interakcie</w:t>
      </w:r>
      <w:r w:rsidRPr="000714C6">
        <w:rPr>
          <w:rFonts w:asciiTheme="minorHAnsi" w:hAnsiTheme="minorHAnsi" w:cs="Arial"/>
        </w:rPr>
        <w:t xml:space="preserve">: zápis voľného textu, </w:t>
      </w:r>
      <w:proofErr w:type="spellStart"/>
      <w:r w:rsidRPr="000714C6">
        <w:rPr>
          <w:rFonts w:asciiTheme="minorHAnsi" w:hAnsiTheme="minorHAnsi" w:cs="Arial"/>
        </w:rPr>
        <w:t>upload</w:t>
      </w:r>
      <w:proofErr w:type="spellEnd"/>
      <w:r w:rsidRPr="000714C6">
        <w:rPr>
          <w:rFonts w:asciiTheme="minorHAnsi" w:hAnsiTheme="minorHAnsi" w:cs="Arial"/>
        </w:rPr>
        <w:t xml:space="preserve"> multimediálneho súboru</w:t>
      </w:r>
      <w:r w:rsidR="009909AA" w:rsidRPr="000714C6">
        <w:rPr>
          <w:rFonts w:asciiTheme="minorHAnsi" w:hAnsiTheme="minorHAnsi" w:cs="Arial"/>
        </w:rPr>
        <w:t>. Tieto budú slúžiť predovšetkým na vlastnú rekapituláciu riešenia a samohodnotenie, tvorcovia vzdelávacieho obsahu portálu ich tiež budú používať pri tvorbe ďalších vzdelávacích prípadov, aj ako zdroj výskumných dát.</w:t>
      </w:r>
    </w:p>
    <w:p w:rsidR="00EA6F9C" w:rsidRPr="000714C6" w:rsidRDefault="009909AA" w:rsidP="009909AA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Používatelia sa tiež budú môcť zapojiť do </w:t>
      </w:r>
      <w:r w:rsidR="00EA6F9C" w:rsidRPr="000714C6">
        <w:rPr>
          <w:rFonts w:asciiTheme="minorHAnsi" w:hAnsiTheme="minorHAnsi" w:cs="Arial"/>
        </w:rPr>
        <w:t>diskusi</w:t>
      </w:r>
      <w:r w:rsidRPr="000714C6">
        <w:rPr>
          <w:rFonts w:asciiTheme="minorHAnsi" w:hAnsiTheme="minorHAnsi" w:cs="Arial"/>
        </w:rPr>
        <w:t>í a ankiet.</w:t>
      </w:r>
    </w:p>
    <w:p w:rsidR="009A1B92" w:rsidRPr="000714C6" w:rsidRDefault="009A1B92" w:rsidP="009A1B92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V duchu teórie </w:t>
      </w:r>
      <w:proofErr w:type="spellStart"/>
      <w:r w:rsidRPr="000714C6">
        <w:rPr>
          <w:rFonts w:asciiTheme="minorHAnsi" w:hAnsiTheme="minorHAnsi" w:cs="Arial"/>
        </w:rPr>
        <w:t>pro-vedeckého</w:t>
      </w:r>
      <w:proofErr w:type="spellEnd"/>
      <w:r w:rsidRPr="000714C6">
        <w:rPr>
          <w:rFonts w:asciiTheme="minorHAnsi" w:hAnsiTheme="minorHAnsi" w:cs="Arial"/>
        </w:rPr>
        <w:t xml:space="preserve"> učenia sú východiskom poznávania reálne javy, porovnávanie paralelných prípadov a tvorba modelov, reprezentácií. V každej etape poznávania sa veľký dôraz kladie na vizualizáciu a </w:t>
      </w:r>
      <w:proofErr w:type="spellStart"/>
      <w:r w:rsidRPr="000714C6">
        <w:rPr>
          <w:rFonts w:asciiTheme="minorHAnsi" w:hAnsiTheme="minorHAnsi" w:cs="Arial"/>
        </w:rPr>
        <w:t>komplexitu</w:t>
      </w:r>
      <w:proofErr w:type="spellEnd"/>
      <w:r w:rsidRPr="000714C6">
        <w:rPr>
          <w:rFonts w:asciiTheme="minorHAnsi" w:hAnsiTheme="minorHAnsi" w:cs="Arial"/>
        </w:rPr>
        <w:t xml:space="preserve"> </w:t>
      </w:r>
      <w:r w:rsidR="001D3553" w:rsidRPr="000714C6">
        <w:rPr>
          <w:rFonts w:asciiTheme="minorHAnsi" w:hAnsiTheme="minorHAnsi" w:cs="Arial"/>
        </w:rPr>
        <w:t>v</w:t>
      </w:r>
      <w:r w:rsidRPr="000714C6">
        <w:rPr>
          <w:rFonts w:asciiTheme="minorHAnsi" w:hAnsiTheme="minorHAnsi" w:cs="Arial"/>
        </w:rPr>
        <w:t xml:space="preserve"> zmysle vedeckého prístupu. </w:t>
      </w:r>
    </w:p>
    <w:p w:rsidR="00BB420F" w:rsidRPr="000714C6" w:rsidRDefault="00EA6F9C" w:rsidP="00C155D9">
      <w:pPr>
        <w:tabs>
          <w:tab w:val="left" w:pos="2296"/>
        </w:tabs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Pri výbere a spracovaní konkrétnych tém sa využíva </w:t>
      </w:r>
      <w:r w:rsidR="007050DC" w:rsidRPr="000714C6">
        <w:rPr>
          <w:rFonts w:asciiTheme="minorHAnsi" w:hAnsiTheme="minorHAnsi" w:cs="Arial"/>
        </w:rPr>
        <w:t>mentáln</w:t>
      </w:r>
      <w:r w:rsidRPr="000714C6">
        <w:rPr>
          <w:rFonts w:asciiTheme="minorHAnsi" w:hAnsiTheme="minorHAnsi" w:cs="Arial"/>
        </w:rPr>
        <w:t>y</w:t>
      </w:r>
      <w:r w:rsidR="007050DC" w:rsidRPr="000714C6">
        <w:rPr>
          <w:rFonts w:asciiTheme="minorHAnsi" w:hAnsiTheme="minorHAnsi" w:cs="Arial"/>
        </w:rPr>
        <w:t xml:space="preserve"> konflikt</w:t>
      </w:r>
      <w:r w:rsidRPr="000714C6">
        <w:rPr>
          <w:rFonts w:asciiTheme="minorHAnsi" w:hAnsiTheme="minorHAnsi" w:cs="Arial"/>
        </w:rPr>
        <w:t xml:space="preserve"> a </w:t>
      </w:r>
      <w:proofErr w:type="spellStart"/>
      <w:r w:rsidR="007050DC" w:rsidRPr="000714C6">
        <w:rPr>
          <w:rFonts w:asciiTheme="minorHAnsi" w:hAnsiTheme="minorHAnsi" w:cs="Arial"/>
        </w:rPr>
        <w:t>scaffolding</w:t>
      </w:r>
      <w:proofErr w:type="spellEnd"/>
      <w:r w:rsidRPr="000714C6">
        <w:rPr>
          <w:rFonts w:asciiTheme="minorHAnsi" w:hAnsiTheme="minorHAnsi" w:cs="Arial"/>
        </w:rPr>
        <w:t xml:space="preserve">. Používateľ si má uvedomovať proces poznávania. </w:t>
      </w:r>
      <w:r w:rsidR="00E73A25" w:rsidRPr="000714C6">
        <w:rPr>
          <w:rFonts w:asciiTheme="minorHAnsi" w:hAnsiTheme="minorHAnsi" w:cs="Arial"/>
        </w:rPr>
        <w:t xml:space="preserve">Vytvorený je priestor pre vkladanie a vylepšovanie vlastných myšlienok a obrázkov (schém, náčrtkov, fotografii z realizácie experimentov, „vedeckých vtipov“ a pod.). Pri tvorbe hypotéz, ich porovnávaní, analýze a syntéze môže využívať rôzne nástroje tvorivého myslenia (napr. OKMH: Ohnisko – Koncept – Myšlienky - Hodnoty), ako aj automaticky </w:t>
      </w:r>
      <w:r w:rsidR="00E73A25" w:rsidRPr="000714C6">
        <w:rPr>
          <w:rFonts w:asciiTheme="minorHAnsi" w:hAnsiTheme="minorHAnsi" w:cs="Arial"/>
        </w:rPr>
        <w:lastRenderedPageBreak/>
        <w:t>generovanú orientačnú tabuľ</w:t>
      </w:r>
      <w:r w:rsidR="00331FF4" w:rsidRPr="000714C6">
        <w:rPr>
          <w:rFonts w:asciiTheme="minorHAnsi" w:hAnsiTheme="minorHAnsi" w:cs="Arial"/>
        </w:rPr>
        <w:t>k</w:t>
      </w:r>
      <w:r w:rsidR="00E73A25" w:rsidRPr="000714C6">
        <w:rPr>
          <w:rFonts w:asciiTheme="minorHAnsi" w:hAnsiTheme="minorHAnsi" w:cs="Arial"/>
        </w:rPr>
        <w:t xml:space="preserve">u </w:t>
      </w:r>
      <w:r w:rsidR="00331FF4" w:rsidRPr="000714C6">
        <w:rPr>
          <w:rFonts w:asciiTheme="minorHAnsi" w:hAnsiTheme="minorHAnsi" w:cs="Arial"/>
        </w:rPr>
        <w:t xml:space="preserve">aktuálneho stavu </w:t>
      </w:r>
      <w:r w:rsidR="00E73A25" w:rsidRPr="000714C6">
        <w:rPr>
          <w:rFonts w:asciiTheme="minorHAnsi" w:hAnsiTheme="minorHAnsi" w:cs="Arial"/>
        </w:rPr>
        <w:t>riešenia, či vlastnú rekapituláciu riešenia a</w:t>
      </w:r>
      <w:r w:rsidR="005E270F">
        <w:rPr>
          <w:rFonts w:asciiTheme="minorHAnsi" w:hAnsiTheme="minorHAnsi" w:cs="Arial"/>
        </w:rPr>
        <w:t> </w:t>
      </w:r>
      <w:r w:rsidR="00E73A25" w:rsidRPr="000714C6">
        <w:rPr>
          <w:rFonts w:asciiTheme="minorHAnsi" w:hAnsiTheme="minorHAnsi" w:cs="Arial"/>
        </w:rPr>
        <w:t xml:space="preserve">samohodnotenie. </w:t>
      </w:r>
      <w:r w:rsidR="009A1B92" w:rsidRPr="000714C6">
        <w:rPr>
          <w:rFonts w:asciiTheme="minorHAnsi" w:hAnsiTheme="minorHAnsi" w:cs="Arial"/>
        </w:rPr>
        <w:t>V</w:t>
      </w:r>
      <w:r w:rsidR="00E73A25" w:rsidRPr="000714C6">
        <w:rPr>
          <w:rFonts w:asciiTheme="minorHAnsi" w:hAnsiTheme="minorHAnsi" w:cs="Arial"/>
        </w:rPr>
        <w:t xml:space="preserve">ďaka uchovávaniu jednotlivých etáp a verzií riešenia </w:t>
      </w:r>
      <w:r w:rsidR="009A1B92" w:rsidRPr="000714C6">
        <w:rPr>
          <w:rFonts w:asciiTheme="minorHAnsi" w:hAnsiTheme="minorHAnsi" w:cs="Arial"/>
        </w:rPr>
        <w:t xml:space="preserve">budú môcť používatelia </w:t>
      </w:r>
      <w:r w:rsidR="00E73A25" w:rsidRPr="000714C6">
        <w:rPr>
          <w:rFonts w:asciiTheme="minorHAnsi" w:hAnsiTheme="minorHAnsi" w:cs="Arial"/>
        </w:rPr>
        <w:t>spätne sledovať zmeny svojho vlastného nazerania,</w:t>
      </w:r>
      <w:r w:rsidR="009A1B92" w:rsidRPr="000714C6">
        <w:rPr>
          <w:rFonts w:asciiTheme="minorHAnsi" w:hAnsiTheme="minorHAnsi" w:cs="Arial"/>
        </w:rPr>
        <w:t xml:space="preserve"> konfrontovať svoje názory s myšlienkami iných a napokon aj s vedeckou interpretáciou.</w:t>
      </w:r>
      <w:r w:rsidR="00C155D9" w:rsidRPr="000714C6">
        <w:rPr>
          <w:rFonts w:asciiTheme="minorHAnsi" w:hAnsiTheme="minorHAnsi" w:cs="Arial"/>
        </w:rPr>
        <w:t xml:space="preserve"> </w:t>
      </w:r>
      <w:r w:rsidR="007B5B7A" w:rsidRPr="000714C6">
        <w:rPr>
          <w:rFonts w:asciiTheme="minorHAnsi" w:hAnsiTheme="minorHAnsi" w:cs="Arial"/>
        </w:rPr>
        <w:t>Ďalším z nástrojov umožňujúcim vlastné riadenie poznávacieho procesu používateľom sú pojmové mapy a</w:t>
      </w:r>
      <w:r w:rsidR="00F005B4" w:rsidRPr="000714C6">
        <w:rPr>
          <w:rFonts w:asciiTheme="minorHAnsi" w:hAnsiTheme="minorHAnsi" w:cs="Arial"/>
        </w:rPr>
        <w:t xml:space="preserve"> lexikón. </w:t>
      </w:r>
    </w:p>
    <w:p w:rsidR="006037F3" w:rsidRPr="000714C6" w:rsidRDefault="006037F3" w:rsidP="006468ED">
      <w:pPr>
        <w:jc w:val="both"/>
        <w:rPr>
          <w:rFonts w:asciiTheme="minorHAnsi" w:hAnsiTheme="minorHAnsi" w:cs="Arial"/>
        </w:rPr>
      </w:pPr>
    </w:p>
    <w:p w:rsidR="007D5309" w:rsidRPr="000714C6" w:rsidRDefault="00EA7DB5" w:rsidP="007D5309">
      <w:pPr>
        <w:jc w:val="both"/>
        <w:rPr>
          <w:rFonts w:asciiTheme="minorHAnsi" w:hAnsiTheme="minorHAnsi" w:cs="Arial"/>
          <w:b/>
        </w:rPr>
      </w:pPr>
      <w:r w:rsidRPr="000714C6">
        <w:rPr>
          <w:rFonts w:asciiTheme="minorHAnsi" w:hAnsiTheme="minorHAnsi" w:cs="Arial"/>
          <w:b/>
        </w:rPr>
        <w:t>Adresáti portálu</w:t>
      </w:r>
    </w:p>
    <w:p w:rsidR="00A552E3" w:rsidRPr="000714C6" w:rsidRDefault="00FE0F20" w:rsidP="00FE0F20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Portál je určený všetkým záujemcom o vedecké poznávanie</w:t>
      </w:r>
      <w:r w:rsidR="00A552E3" w:rsidRPr="000714C6">
        <w:rPr>
          <w:rFonts w:asciiTheme="minorHAnsi" w:hAnsiTheme="minorHAnsi" w:cs="Arial"/>
        </w:rPr>
        <w:t xml:space="preserve"> so špeciálnymi nástrojmi pre školy</w:t>
      </w:r>
      <w:r w:rsidRPr="000714C6">
        <w:rPr>
          <w:rFonts w:asciiTheme="minorHAnsi" w:hAnsiTheme="minorHAnsi" w:cs="Arial"/>
        </w:rPr>
        <w:t xml:space="preserve">. </w:t>
      </w:r>
    </w:p>
    <w:p w:rsidR="00FE0F20" w:rsidRPr="000714C6" w:rsidRDefault="00A552E3" w:rsidP="00B5322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u w:val="single"/>
        </w:rPr>
        <w:t>Používateľ bez registrácie</w:t>
      </w:r>
      <w:r w:rsidRPr="000714C6">
        <w:rPr>
          <w:rFonts w:asciiTheme="minorHAnsi" w:hAnsiTheme="minorHAnsi" w:cs="Arial"/>
        </w:rPr>
        <w:t xml:space="preserve"> m</w:t>
      </w:r>
      <w:r w:rsidR="00FE0F20" w:rsidRPr="000714C6">
        <w:rPr>
          <w:rFonts w:asciiTheme="minorHAnsi" w:hAnsiTheme="minorHAnsi" w:cs="Arial"/>
        </w:rPr>
        <w:t xml:space="preserve">á prístup k základným informáciám o portáli, vzorovej ukážke čiernej skrinky, vzorovej ukážke komplexného prípadu, lexikónu (bez možnosti jeho úprav </w:t>
      </w:r>
      <w:r w:rsidRPr="000714C6">
        <w:rPr>
          <w:rFonts w:asciiTheme="minorHAnsi" w:hAnsiTheme="minorHAnsi" w:cs="Arial"/>
        </w:rPr>
        <w:t>a</w:t>
      </w:r>
      <w:r w:rsidR="00FE0F20" w:rsidRPr="000714C6">
        <w:rPr>
          <w:rFonts w:asciiTheme="minorHAnsi" w:hAnsiTheme="minorHAnsi" w:cs="Arial"/>
        </w:rPr>
        <w:t xml:space="preserve"> individualizácie </w:t>
      </w:r>
      <w:r w:rsidRPr="000714C6">
        <w:rPr>
          <w:rFonts w:asciiTheme="minorHAnsi" w:hAnsiTheme="minorHAnsi" w:cs="Arial"/>
        </w:rPr>
        <w:t>obsahu).</w:t>
      </w:r>
      <w:r w:rsidR="00FE0F20" w:rsidRPr="000714C6">
        <w:rPr>
          <w:rFonts w:asciiTheme="minorHAnsi" w:hAnsiTheme="minorHAnsi" w:cs="Arial"/>
        </w:rPr>
        <w:t xml:space="preserve"> </w:t>
      </w:r>
    </w:p>
    <w:p w:rsidR="00A552E3" w:rsidRPr="000714C6" w:rsidRDefault="00A552E3" w:rsidP="00B5322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u w:val="single"/>
        </w:rPr>
        <w:t xml:space="preserve">Registrovaný používateľ </w:t>
      </w:r>
      <w:r w:rsidR="00F005B4" w:rsidRPr="000714C6">
        <w:rPr>
          <w:rFonts w:asciiTheme="minorHAnsi" w:hAnsiTheme="minorHAnsi" w:cs="Arial"/>
          <w:u w:val="single"/>
        </w:rPr>
        <w:t>–</w:t>
      </w:r>
      <w:r w:rsidRPr="000714C6">
        <w:rPr>
          <w:rFonts w:asciiTheme="minorHAnsi" w:hAnsiTheme="minorHAnsi" w:cs="Arial"/>
          <w:u w:val="single"/>
        </w:rPr>
        <w:t xml:space="preserve"> základný</w:t>
      </w:r>
      <w:r w:rsidR="00F005B4" w:rsidRPr="000714C6">
        <w:rPr>
          <w:rFonts w:asciiTheme="minorHAnsi" w:hAnsiTheme="minorHAnsi" w:cs="Arial"/>
        </w:rPr>
        <w:t xml:space="preserve"> má možnosť individualizácie obsahu portálu. Ukladajú sa jeho interakcie, vytvára sa archív riešených čiernych skriniek a komplexných poznávacích prípadov, k dispozícii je možnosť vkladať </w:t>
      </w:r>
      <w:r w:rsidR="008C74A6" w:rsidRPr="000714C6">
        <w:rPr>
          <w:rFonts w:asciiTheme="minorHAnsi" w:hAnsiTheme="minorHAnsi" w:cs="Arial"/>
        </w:rPr>
        <w:t xml:space="preserve">do svojej individualizovanej verzie </w:t>
      </w:r>
      <w:r w:rsidR="00F005B4" w:rsidRPr="000714C6">
        <w:rPr>
          <w:rFonts w:asciiTheme="minorHAnsi" w:hAnsiTheme="minorHAnsi" w:cs="Arial"/>
        </w:rPr>
        <w:t>komentáre k heslám lexikónu, vytvárať si vlastné galérie obrázkov a pod.</w:t>
      </w:r>
    </w:p>
    <w:p w:rsidR="00A552E3" w:rsidRPr="000714C6" w:rsidRDefault="00A552E3" w:rsidP="00B5322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u w:val="single"/>
        </w:rPr>
        <w:t>Registrovaný používateľ – žiak</w:t>
      </w:r>
      <w:r w:rsidR="00F005B4" w:rsidRPr="000714C6">
        <w:rPr>
          <w:rFonts w:asciiTheme="minorHAnsi" w:hAnsiTheme="minorHAnsi" w:cs="Arial"/>
        </w:rPr>
        <w:t xml:space="preserve"> má okrem vyššie uvedeného navyše možnosť generovať si </w:t>
      </w:r>
      <w:proofErr w:type="spellStart"/>
      <w:r w:rsidR="00F005B4" w:rsidRPr="000714C6">
        <w:rPr>
          <w:rFonts w:asciiTheme="minorHAnsi" w:hAnsiTheme="minorHAnsi" w:cs="Arial"/>
        </w:rPr>
        <w:t>pdf</w:t>
      </w:r>
      <w:proofErr w:type="spellEnd"/>
      <w:r w:rsidR="00F005B4" w:rsidRPr="000714C6">
        <w:rPr>
          <w:rFonts w:asciiTheme="minorHAnsi" w:hAnsiTheme="minorHAnsi" w:cs="Arial"/>
        </w:rPr>
        <w:t xml:space="preserve"> výstupy vlastných riešení a bude dostávať cielené upozornenia (napríklad pri rozšírení a aktualizácii obsahu pre jeho kategóriu (stupeň školy), pri vyhlásení súťaže pre jeho kategóriu) a pod. V prípade zadania identifikačného kódu študijnej skupiny sú výstupy (riešenia) žiaka sprístupnené učiteľovi s rovnakým kódom.</w:t>
      </w:r>
    </w:p>
    <w:p w:rsidR="004F5500" w:rsidRPr="000714C6" w:rsidRDefault="00A552E3" w:rsidP="00B5322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u w:val="single"/>
        </w:rPr>
        <w:t>Registrovaný používateľ – učiteľ</w:t>
      </w:r>
      <w:r w:rsidR="00F005B4" w:rsidRPr="000714C6">
        <w:rPr>
          <w:rFonts w:asciiTheme="minorHAnsi" w:hAnsiTheme="minorHAnsi" w:cs="Arial"/>
        </w:rPr>
        <w:t xml:space="preserve"> bude mať v porovnaní s registrovaným používateľom – žiakom prístup k ďalším statickým stránkam (článkom, metodickým materiálom, doplňujúcim pracovným listom pre žiakov, komentárom tvorcov obsahu portálu); </w:t>
      </w:r>
      <w:r w:rsidR="004F5500" w:rsidRPr="000714C6">
        <w:rPr>
          <w:rFonts w:asciiTheme="minorHAnsi" w:hAnsiTheme="minorHAnsi" w:cs="Arial"/>
        </w:rPr>
        <w:t>b</w:t>
      </w:r>
      <w:r w:rsidR="00F005B4" w:rsidRPr="000714C6">
        <w:rPr>
          <w:rFonts w:asciiTheme="minorHAnsi" w:hAnsiTheme="minorHAnsi" w:cs="Arial"/>
        </w:rPr>
        <w:t xml:space="preserve">ude mať </w:t>
      </w:r>
      <w:r w:rsidR="004F5500" w:rsidRPr="000714C6">
        <w:rPr>
          <w:rFonts w:asciiTheme="minorHAnsi" w:hAnsiTheme="minorHAnsi" w:cs="Arial"/>
        </w:rPr>
        <w:t xml:space="preserve">možnosť tlačiť </w:t>
      </w:r>
      <w:proofErr w:type="spellStart"/>
      <w:r w:rsidR="004F5500" w:rsidRPr="000714C6">
        <w:rPr>
          <w:rFonts w:asciiTheme="minorHAnsi" w:hAnsiTheme="minorHAnsi" w:cs="Arial"/>
        </w:rPr>
        <w:t>pdf</w:t>
      </w:r>
      <w:proofErr w:type="spellEnd"/>
      <w:r w:rsidR="004F5500" w:rsidRPr="000714C6">
        <w:rPr>
          <w:rFonts w:asciiTheme="minorHAnsi" w:hAnsiTheme="minorHAnsi" w:cs="Arial"/>
        </w:rPr>
        <w:t xml:space="preserve"> verzie zadaní čiernych skriniek a komplexných prípadov. Registrovaný učiteľ tiež získa prístup k registračným údajom a profilom žiakov, ktorí sa identifikovali kódom jeho študijnej skupiny a prístup k </w:t>
      </w:r>
      <w:r w:rsidR="00BD0BE2" w:rsidRPr="000714C6">
        <w:rPr>
          <w:rFonts w:asciiTheme="minorHAnsi" w:hAnsiTheme="minorHAnsi" w:cs="Arial"/>
        </w:rPr>
        <w:t>.</w:t>
      </w:r>
      <w:proofErr w:type="spellStart"/>
      <w:r w:rsidR="004F5500" w:rsidRPr="000714C6">
        <w:rPr>
          <w:rFonts w:asciiTheme="minorHAnsi" w:hAnsiTheme="minorHAnsi" w:cs="Arial"/>
        </w:rPr>
        <w:t>pdf</w:t>
      </w:r>
      <w:proofErr w:type="spellEnd"/>
      <w:r w:rsidR="004F5500" w:rsidRPr="000714C6">
        <w:rPr>
          <w:rFonts w:asciiTheme="minorHAnsi" w:hAnsiTheme="minorHAnsi" w:cs="Arial"/>
        </w:rPr>
        <w:t xml:space="preserve"> generovaným výstupom riešení svojich žiakov - do takéhoto výstupu bude môcť učiteľ externým program vpísať komentár a uložiť ho žiakovi ako upozornenie, ktoré sa žiakovi uloží do jeho individualizovaného obsahu (archívu). Pre učiteľov sa tiež pripravujú nástroje vytvárajúce automatické prehľady riešení všetkých svojich žiakov k danej úlohe, resp. všetky riešenia vybraného žiaka.</w:t>
      </w:r>
    </w:p>
    <w:p w:rsidR="00A552E3" w:rsidRPr="000714C6" w:rsidRDefault="00A552E3" w:rsidP="00B53226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u w:val="single"/>
        </w:rPr>
        <w:t>Výskumník</w:t>
      </w:r>
      <w:r w:rsidR="004F5500" w:rsidRPr="000714C6">
        <w:rPr>
          <w:rFonts w:asciiTheme="minorHAnsi" w:hAnsiTheme="minorHAnsi" w:cs="Arial"/>
        </w:rPr>
        <w:t>, tvorca obsahu portálu má prístup k všetkým výstupom z riešení a všetkým databázam. Môže sledovať interakcie a dosahované výsledky v závislosti od jednotlivých parametrov (vek, študijné zameranie a pod.)</w:t>
      </w:r>
      <w:r w:rsidR="00BD0BE2" w:rsidRPr="000714C6">
        <w:rPr>
          <w:rFonts w:asciiTheme="minorHAnsi" w:hAnsiTheme="minorHAnsi" w:cs="Arial"/>
        </w:rPr>
        <w:t>.</w:t>
      </w:r>
    </w:p>
    <w:p w:rsidR="00A552E3" w:rsidRPr="000714C6" w:rsidRDefault="00A552E3" w:rsidP="00A552E3">
      <w:pPr>
        <w:ind w:left="720"/>
        <w:jc w:val="both"/>
        <w:rPr>
          <w:rFonts w:asciiTheme="minorHAnsi" w:hAnsiTheme="minorHAnsi" w:cs="Arial"/>
        </w:rPr>
      </w:pPr>
    </w:p>
    <w:p w:rsidR="007050DC" w:rsidRPr="000714C6" w:rsidRDefault="007050DC" w:rsidP="00C15A56">
      <w:pPr>
        <w:jc w:val="both"/>
        <w:rPr>
          <w:rFonts w:asciiTheme="minorHAnsi" w:hAnsiTheme="minorHAnsi" w:cs="Arial"/>
          <w:b/>
        </w:rPr>
      </w:pPr>
      <w:r w:rsidRPr="000714C6">
        <w:rPr>
          <w:rFonts w:asciiTheme="minorHAnsi" w:hAnsiTheme="minorHAnsi" w:cs="Arial"/>
          <w:b/>
        </w:rPr>
        <w:t>Štruktúra portálu, rubriky</w:t>
      </w:r>
    </w:p>
    <w:p w:rsidR="004F5500" w:rsidRPr="000714C6" w:rsidRDefault="004F5500" w:rsidP="00C15A56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V súčasnosti (máj 2012) je portál pripravený na pilotnú prevádzku – testovanie funkčnosti jednotlivých originálnych formátov vytváraných pre portál. K dispozícii sú základné informácie:</w:t>
      </w:r>
    </w:p>
    <w:p w:rsidR="004F5500" w:rsidRPr="000714C6" w:rsidRDefault="004F5500" w:rsidP="00B5322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„O nás“ – o projekte, tvorcoch portálu a organizáciách, ktoré ho podporujú;</w:t>
      </w:r>
    </w:p>
    <w:p w:rsidR="00585ACE" w:rsidRPr="000714C6" w:rsidRDefault="004F5500" w:rsidP="00B5322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„O čom to tu je“ – o práci s portálom a jeho posolstve</w:t>
      </w:r>
      <w:r w:rsidR="00585ACE" w:rsidRPr="000714C6">
        <w:rPr>
          <w:rFonts w:asciiTheme="minorHAnsi" w:hAnsiTheme="minorHAnsi" w:cs="Arial"/>
        </w:rPr>
        <w:t>, informácie o teórii učenia SCHOLA LUDUS a koncepcii portálu</w:t>
      </w:r>
      <w:r w:rsidRPr="000714C6">
        <w:rPr>
          <w:rFonts w:asciiTheme="minorHAnsi" w:hAnsiTheme="minorHAnsi" w:cs="Arial"/>
        </w:rPr>
        <w:t>;</w:t>
      </w:r>
    </w:p>
    <w:p w:rsidR="004F5500" w:rsidRPr="000714C6" w:rsidRDefault="00585ACE" w:rsidP="00B53226">
      <w:pPr>
        <w:tabs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Prvými testovanými formátmi sú Čierne skrinky a otvorený interaktívny Lexikón.</w:t>
      </w:r>
    </w:p>
    <w:p w:rsidR="00A92FE7" w:rsidRPr="000714C6" w:rsidRDefault="00585ACE" w:rsidP="009A1B92">
      <w:pPr>
        <w:keepNext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u w:val="single"/>
        </w:rPr>
        <w:t>Čierne skrinky</w:t>
      </w:r>
      <w:r w:rsidRPr="000714C6">
        <w:rPr>
          <w:rFonts w:asciiTheme="minorHAnsi" w:hAnsiTheme="minorHAnsi" w:cs="Arial"/>
        </w:rPr>
        <w:t xml:space="preserve"> </w:t>
      </w:r>
    </w:p>
    <w:p w:rsidR="00A92FE7" w:rsidRPr="000714C6" w:rsidRDefault="00A92FE7" w:rsidP="00A92FE7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Cieľom čiernych skriniek je vtiahnuť používateľa do hlbšieho poznávania „jednej veci“, pričom úlohou používateľa je odkryť „vec skrytú v čiernej skrinke“. (Spravidla ide o rekonštrukciu procesu, z ktorého v prvých častiach riešenia vidí používateľ len časť.) Pri riešení sa predpokladá, že používateľ využije už skôr nadobudnuté znalosti. </w:t>
      </w:r>
    </w:p>
    <w:p w:rsidR="00585ACE" w:rsidRPr="000714C6" w:rsidRDefault="00585ACE" w:rsidP="00585ACE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u w:val="single"/>
        </w:rPr>
        <w:t>Lexikón</w:t>
      </w:r>
      <w:r w:rsidRPr="000714C6">
        <w:rPr>
          <w:rFonts w:asciiTheme="minorHAnsi" w:hAnsiTheme="minorHAnsi" w:cs="Arial"/>
        </w:rPr>
        <w:t xml:space="preserve"> </w:t>
      </w:r>
    </w:p>
    <w:p w:rsidR="006037F3" w:rsidRPr="000714C6" w:rsidRDefault="006037F3" w:rsidP="006037F3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lastRenderedPageBreak/>
        <w:t xml:space="preserve">Heslá neobsahujú klasický slovníkový výklad pojmu, ale okruh kľúčových pojmov zviazaných s heslom, ktoré si bude môcť používateľ zobraziť formou interaktívnych pojmových máp. Súčasťou hesla budú aj odvolávky na tie vedecko-popularizačné prípady, ktorými je ústredný pojem hesla priblížený. </w:t>
      </w:r>
    </w:p>
    <w:p w:rsidR="00A92FE7" w:rsidRPr="000714C6" w:rsidRDefault="00585ACE" w:rsidP="00585ACE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V druhej </w:t>
      </w:r>
      <w:r w:rsidR="00A92FE7" w:rsidRPr="000714C6">
        <w:rPr>
          <w:rFonts w:asciiTheme="minorHAnsi" w:hAnsiTheme="minorHAnsi" w:cs="Arial"/>
        </w:rPr>
        <w:t xml:space="preserve">fáze pilotnej prevádzky pribudnú </w:t>
      </w:r>
      <w:r w:rsidRPr="000714C6">
        <w:rPr>
          <w:rFonts w:asciiTheme="minorHAnsi" w:hAnsiTheme="minorHAnsi" w:cs="Arial"/>
        </w:rPr>
        <w:t>formát</w:t>
      </w:r>
      <w:r w:rsidR="00A92FE7" w:rsidRPr="000714C6">
        <w:rPr>
          <w:rFonts w:asciiTheme="minorHAnsi" w:hAnsiTheme="minorHAnsi" w:cs="Arial"/>
        </w:rPr>
        <w:t>y:</w:t>
      </w:r>
    </w:p>
    <w:p w:rsidR="00585ACE" w:rsidRPr="000714C6" w:rsidRDefault="00585ACE" w:rsidP="00C155D9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u w:val="single"/>
        </w:rPr>
        <w:t>Komplexné poznávacie prípady</w:t>
      </w:r>
    </w:p>
    <w:p w:rsidR="00585ACE" w:rsidRPr="000714C6" w:rsidRDefault="00A92FE7" w:rsidP="00C155D9">
      <w:pPr>
        <w:tabs>
          <w:tab w:val="num" w:pos="0"/>
        </w:tabs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Cieľom komplexných prípadov je poznávanie reality v jej komplexnosti, spojené so systematickým budovaním nových poznatkov. Na začiatku je provokácia – mentálny konflikt, úlohou používateľa je postupne „vec“ opísať, zmapovať, modelovať, abstrahovať podstatu, osadiť nadobudnuté vedomosti do existujúcich kognitívnych rámcov a zhodnotiť ich význam v novom prípade.</w:t>
      </w:r>
    </w:p>
    <w:p w:rsidR="006037F3" w:rsidRPr="000714C6" w:rsidRDefault="006037F3" w:rsidP="00C155D9">
      <w:pPr>
        <w:tabs>
          <w:tab w:val="num" w:pos="0"/>
        </w:tabs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  <w:u w:val="single"/>
        </w:rPr>
        <w:t>Interaktívne výstavy</w:t>
      </w:r>
    </w:p>
    <w:p w:rsidR="006037F3" w:rsidRPr="000714C6" w:rsidRDefault="006037F3" w:rsidP="00C155D9">
      <w:pPr>
        <w:tabs>
          <w:tab w:val="num" w:pos="0"/>
        </w:tabs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Cieľom interaktívnych výstav je podporiť u používateľa uvedomenie si vlastných </w:t>
      </w:r>
      <w:proofErr w:type="spellStart"/>
      <w:r w:rsidRPr="000714C6">
        <w:rPr>
          <w:rFonts w:asciiTheme="minorHAnsi" w:hAnsiTheme="minorHAnsi" w:cs="Arial"/>
        </w:rPr>
        <w:t>pro-vedeckých</w:t>
      </w:r>
      <w:proofErr w:type="spellEnd"/>
      <w:r w:rsidRPr="000714C6">
        <w:rPr>
          <w:rFonts w:asciiTheme="minorHAnsi" w:hAnsiTheme="minorHAnsi" w:cs="Arial"/>
        </w:rPr>
        <w:t xml:space="preserve"> konceptov a vzťahov medzi nimi, pričom úlohou je identifikovať analógie a/alebo principiálne odlišnosti paralelných prípadov („exponátov“), ktoré neboli na prvý pohľad zrejmé.</w:t>
      </w:r>
    </w:p>
    <w:p w:rsidR="00A92FE7" w:rsidRPr="000714C6" w:rsidRDefault="00A92FE7" w:rsidP="00585ACE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Na n</w:t>
      </w:r>
      <w:r w:rsidR="00585ACE" w:rsidRPr="000714C6">
        <w:rPr>
          <w:rFonts w:asciiTheme="minorHAnsi" w:hAnsiTheme="minorHAnsi" w:cs="Arial"/>
        </w:rPr>
        <w:t xml:space="preserve">ové zadania čiernej skrinky alebo </w:t>
      </w:r>
      <w:r w:rsidRPr="000714C6">
        <w:rPr>
          <w:rFonts w:asciiTheme="minorHAnsi" w:hAnsiTheme="minorHAnsi" w:cs="Arial"/>
        </w:rPr>
        <w:t>k</w:t>
      </w:r>
      <w:r w:rsidR="00585ACE" w:rsidRPr="000714C6">
        <w:rPr>
          <w:rFonts w:asciiTheme="minorHAnsi" w:hAnsiTheme="minorHAnsi" w:cs="Arial"/>
        </w:rPr>
        <w:t xml:space="preserve">omplexného poznávacieho prípadu </w:t>
      </w:r>
      <w:r w:rsidRPr="000714C6">
        <w:rPr>
          <w:rFonts w:asciiTheme="minorHAnsi" w:hAnsiTheme="minorHAnsi" w:cs="Arial"/>
        </w:rPr>
        <w:t xml:space="preserve">sú používatelia upozornení </w:t>
      </w:r>
      <w:r w:rsidR="00585ACE" w:rsidRPr="000714C6">
        <w:rPr>
          <w:rFonts w:asciiTheme="minorHAnsi" w:hAnsiTheme="minorHAnsi" w:cs="Arial"/>
        </w:rPr>
        <w:t>cez rubriku „Horúce pre každého“</w:t>
      </w:r>
      <w:r w:rsidRPr="000714C6">
        <w:rPr>
          <w:rFonts w:asciiTheme="minorHAnsi" w:hAnsiTheme="minorHAnsi" w:cs="Arial"/>
        </w:rPr>
        <w:t xml:space="preserve">. </w:t>
      </w:r>
      <w:r w:rsidR="006037F3" w:rsidRPr="000714C6">
        <w:rPr>
          <w:rFonts w:asciiTheme="minorHAnsi" w:hAnsiTheme="minorHAnsi" w:cs="Arial"/>
        </w:rPr>
        <w:t xml:space="preserve">Rozpracované riešenia nájdu cez rubriku „Tu som skončil“, hotové riešenia nájdu v individualizovanom obsahu vlastného archívu. </w:t>
      </w:r>
      <w:r w:rsidRPr="000714C6">
        <w:rPr>
          <w:rFonts w:asciiTheme="minorHAnsi" w:hAnsiTheme="minorHAnsi" w:cs="Arial"/>
        </w:rPr>
        <w:t xml:space="preserve">Upozornenia na ďalšie popularizačné a vzdelávacie programy a súťaže používateľ nájde cez rubriku „Čo môžem iné“. </w:t>
      </w:r>
    </w:p>
    <w:p w:rsidR="00A92FE7" w:rsidRPr="000714C6" w:rsidRDefault="00A92FE7" w:rsidP="00585ACE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S postupným rozširovaním obsahu portálu bude pridaná funkcia „Mapa tém“. </w:t>
      </w:r>
    </w:p>
    <w:p w:rsidR="00EA7DB5" w:rsidRPr="000714C6" w:rsidRDefault="00EA7DB5" w:rsidP="00C15A56">
      <w:pPr>
        <w:jc w:val="both"/>
        <w:rPr>
          <w:rFonts w:asciiTheme="minorHAnsi" w:hAnsiTheme="minorHAnsi" w:cs="Arial"/>
        </w:rPr>
      </w:pPr>
    </w:p>
    <w:p w:rsidR="00242FFC" w:rsidRPr="000714C6" w:rsidRDefault="006B2A4D" w:rsidP="0044663C">
      <w:pPr>
        <w:jc w:val="both"/>
        <w:rPr>
          <w:rFonts w:asciiTheme="minorHAnsi" w:hAnsiTheme="minorHAnsi" w:cs="Arial"/>
          <w:b/>
        </w:rPr>
      </w:pPr>
      <w:r w:rsidRPr="000714C6">
        <w:rPr>
          <w:rFonts w:asciiTheme="minorHAnsi" w:hAnsiTheme="minorHAnsi" w:cs="Arial"/>
          <w:b/>
        </w:rPr>
        <w:t>Záver - pozvanie</w:t>
      </w:r>
    </w:p>
    <w:p w:rsidR="00A44277" w:rsidRPr="000714C6" w:rsidRDefault="006037F3" w:rsidP="00E1618F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Poz</w:t>
      </w:r>
      <w:r w:rsidR="006B2A4D" w:rsidRPr="000714C6">
        <w:rPr>
          <w:rFonts w:asciiTheme="minorHAnsi" w:hAnsiTheme="minorHAnsi" w:cs="Arial"/>
        </w:rPr>
        <w:t>ývame všetkých záujemcov na stránku</w:t>
      </w:r>
      <w:r w:rsidR="00C93533" w:rsidRPr="000714C6">
        <w:rPr>
          <w:rFonts w:asciiTheme="minorHAnsi" w:hAnsiTheme="minorHAnsi" w:cs="Arial"/>
        </w:rPr>
        <w:t xml:space="preserve"> </w:t>
      </w:r>
      <w:hyperlink r:id="rId8" w:history="1">
        <w:r w:rsidR="00C93533" w:rsidRPr="000714C6">
          <w:rPr>
            <w:rStyle w:val="Hypertextovprepojenie"/>
            <w:rFonts w:asciiTheme="minorHAnsi" w:hAnsiTheme="minorHAnsi" w:cs="Arial"/>
          </w:rPr>
          <w:t>www.scholaludus.sk/online</w:t>
        </w:r>
      </w:hyperlink>
      <w:r w:rsidR="00C93533" w:rsidRPr="000714C6">
        <w:rPr>
          <w:rFonts w:asciiTheme="minorHAnsi" w:hAnsiTheme="minorHAnsi" w:cs="Arial"/>
        </w:rPr>
        <w:t>,</w:t>
      </w:r>
      <w:r w:rsidR="006B2A4D" w:rsidRPr="000714C6">
        <w:rPr>
          <w:rFonts w:asciiTheme="minorHAnsi" w:hAnsiTheme="minorHAnsi" w:cs="Arial"/>
        </w:rPr>
        <w:t xml:space="preserve"> kde nájdete aktuálnu verziu portálu. Jeho obsah, jednotlivé poznávacie prípady sú vám a vašim žiakom k dispozícii. Budeme radi, ak sa rozhodnete začleniť ich do vášho vyučovacieho procesu. Mimoriadne cenná bude vaša spätná väzba – komentáre k vytvoreným poznávacím prípadom, vaše skúsenosti s ich riešením, podnety na ďalšie rozšírenie obsahu portálu. Len tak môžeme naplniť cieľ vytvoriť portál, ktorý vám bude nápomocný a bude reflektovať vaše potreby. </w:t>
      </w:r>
    </w:p>
    <w:p w:rsidR="006B2A4D" w:rsidRPr="000714C6" w:rsidRDefault="006B2A4D" w:rsidP="00E1618F">
      <w:pPr>
        <w:jc w:val="both"/>
        <w:rPr>
          <w:rFonts w:asciiTheme="minorHAnsi" w:hAnsiTheme="minorHAnsi" w:cs="Arial"/>
        </w:rPr>
      </w:pPr>
    </w:p>
    <w:p w:rsidR="00E1618F" w:rsidRPr="000714C6" w:rsidRDefault="00E1618F" w:rsidP="00E1618F">
      <w:pPr>
        <w:jc w:val="both"/>
        <w:rPr>
          <w:rFonts w:asciiTheme="minorHAnsi" w:hAnsiTheme="minorHAnsi" w:cs="Arial"/>
          <w:b/>
        </w:rPr>
      </w:pPr>
      <w:r w:rsidRPr="000714C6">
        <w:rPr>
          <w:rFonts w:asciiTheme="minorHAnsi" w:hAnsiTheme="minorHAnsi" w:cs="Arial"/>
          <w:b/>
        </w:rPr>
        <w:t>Poďakovanie</w:t>
      </w:r>
    </w:p>
    <w:p w:rsidR="00E1618F" w:rsidRPr="000714C6" w:rsidRDefault="00E1618F" w:rsidP="00E1618F">
      <w:pPr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Táto práca bola podporovaná Agentúrou na podporu výskumu a vývoja na základe zmluvy  č. LPP-0395-09.</w:t>
      </w:r>
    </w:p>
    <w:p w:rsidR="004D5073" w:rsidRPr="000714C6" w:rsidRDefault="004D5073" w:rsidP="00E1618F">
      <w:pPr>
        <w:jc w:val="both"/>
        <w:rPr>
          <w:rFonts w:asciiTheme="minorHAnsi" w:hAnsiTheme="minorHAnsi" w:cs="Arial"/>
        </w:rPr>
      </w:pPr>
    </w:p>
    <w:p w:rsidR="00E1618F" w:rsidRPr="000714C6" w:rsidRDefault="00E1618F" w:rsidP="005D0DD6">
      <w:pPr>
        <w:keepNext/>
        <w:jc w:val="both"/>
        <w:rPr>
          <w:rFonts w:asciiTheme="minorHAnsi" w:hAnsiTheme="minorHAnsi" w:cs="Arial"/>
          <w:b/>
        </w:rPr>
      </w:pPr>
      <w:r w:rsidRPr="000714C6">
        <w:rPr>
          <w:rFonts w:asciiTheme="minorHAnsi" w:hAnsiTheme="minorHAnsi" w:cs="Arial"/>
          <w:b/>
        </w:rPr>
        <w:t>Literatúra</w:t>
      </w:r>
    </w:p>
    <w:p w:rsidR="007050DC" w:rsidRPr="000714C6" w:rsidRDefault="007050DC" w:rsidP="00FE66FD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</w:rPr>
      </w:pPr>
      <w:proofErr w:type="spellStart"/>
      <w:r w:rsidRPr="000714C6">
        <w:rPr>
          <w:rFonts w:asciiTheme="minorHAnsi" w:hAnsiTheme="minorHAnsi" w:cs="Arial"/>
        </w:rPr>
        <w:t>Teplanová</w:t>
      </w:r>
      <w:proofErr w:type="spellEnd"/>
      <w:r w:rsidRPr="000714C6">
        <w:rPr>
          <w:rFonts w:asciiTheme="minorHAnsi" w:hAnsiTheme="minorHAnsi" w:cs="Arial"/>
        </w:rPr>
        <w:t>, K. 2007</w:t>
      </w:r>
      <w:r w:rsidR="001D3553" w:rsidRPr="000714C6">
        <w:rPr>
          <w:rFonts w:asciiTheme="minorHAnsi" w:hAnsiTheme="minorHAnsi" w:cs="Arial"/>
        </w:rPr>
        <w:t xml:space="preserve">. </w:t>
      </w:r>
      <w:r w:rsidRPr="000714C6">
        <w:rPr>
          <w:rFonts w:asciiTheme="minorHAnsi" w:hAnsiTheme="minorHAnsi" w:cs="Arial"/>
        </w:rPr>
        <w:t>Ako transformovať vzdelávanie</w:t>
      </w:r>
      <w:r w:rsidR="00BB420F" w:rsidRPr="000714C6">
        <w:rPr>
          <w:rFonts w:asciiTheme="minorHAnsi" w:hAnsiTheme="minorHAnsi" w:cs="Arial"/>
        </w:rPr>
        <w:t>: Stratégie a nástroje SCHOLA LUDUS na komplexné a tvorivé poznávanie a učenie, 1. Vyd. Bratislava : Metodicko-pedagogické centrum, 2007. 120 s. ISBN 978-80-8052-287-2</w:t>
      </w:r>
    </w:p>
    <w:p w:rsidR="00FA177E" w:rsidRDefault="00FA177E" w:rsidP="004D5073">
      <w:pPr>
        <w:jc w:val="both"/>
        <w:rPr>
          <w:rFonts w:asciiTheme="minorHAnsi" w:hAnsiTheme="minorHAnsi" w:cs="Arial"/>
        </w:rPr>
        <w:sectPr w:rsidR="00FA177E" w:rsidSect="005E04A6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134" w:left="1134" w:header="709" w:footer="709" w:gutter="0"/>
          <w:pgNumType w:fmt="numberInDash" w:start="99"/>
          <w:cols w:space="708"/>
          <w:docGrid w:linePitch="360"/>
        </w:sectPr>
      </w:pPr>
    </w:p>
    <w:p w:rsidR="001E7960" w:rsidRPr="000714C6" w:rsidRDefault="001E7960" w:rsidP="004D5073">
      <w:pPr>
        <w:jc w:val="both"/>
        <w:rPr>
          <w:rFonts w:asciiTheme="minorHAnsi" w:hAnsiTheme="minorHAnsi" w:cs="Arial"/>
        </w:rPr>
      </w:pPr>
    </w:p>
    <w:p w:rsidR="00D31D41" w:rsidRPr="000714C6" w:rsidRDefault="009A1B92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</w:rPr>
      </w:pPr>
      <w:r w:rsidRPr="000714C6">
        <w:rPr>
          <w:rFonts w:asciiTheme="minorHAnsi" w:hAnsiTheme="minorHAnsi" w:cs="Arial"/>
          <w:b/>
        </w:rPr>
        <w:t>Adresy autorov</w:t>
      </w:r>
    </w:p>
    <w:p w:rsidR="000E40BC" w:rsidRPr="000714C6" w:rsidRDefault="00271142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PaedDr.</w:t>
      </w:r>
      <w:r w:rsidR="000E40BC" w:rsidRPr="000714C6">
        <w:rPr>
          <w:rFonts w:asciiTheme="minorHAnsi" w:hAnsiTheme="minorHAnsi" w:cs="Arial"/>
        </w:rPr>
        <w:t xml:space="preserve"> Viera </w:t>
      </w:r>
      <w:proofErr w:type="spellStart"/>
      <w:r w:rsidR="000E40BC" w:rsidRPr="000714C6">
        <w:rPr>
          <w:rFonts w:asciiTheme="minorHAnsi" w:hAnsiTheme="minorHAnsi" w:cs="Arial"/>
        </w:rPr>
        <w:t>Haverlíková</w:t>
      </w:r>
      <w:proofErr w:type="spellEnd"/>
      <w:r w:rsidR="000E40BC" w:rsidRPr="000714C6">
        <w:rPr>
          <w:rFonts w:asciiTheme="minorHAnsi" w:hAnsiTheme="minorHAnsi" w:cs="Arial"/>
        </w:rPr>
        <w:t>, PhD.</w:t>
      </w:r>
    </w:p>
    <w:p w:rsidR="000E40BC" w:rsidRPr="000714C6" w:rsidRDefault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Fakulta matematiky, fyziky a informatiky </w:t>
      </w:r>
    </w:p>
    <w:p w:rsidR="000E40BC" w:rsidRPr="000714C6" w:rsidRDefault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Univerzita Komenského</w:t>
      </w:r>
    </w:p>
    <w:p w:rsidR="000E40BC" w:rsidRPr="000714C6" w:rsidRDefault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Mlynská dolina</w:t>
      </w:r>
    </w:p>
    <w:p w:rsidR="00D31D41" w:rsidRPr="000714C6" w:rsidRDefault="000E40BC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842 48 Bratislava </w:t>
      </w:r>
    </w:p>
    <w:p w:rsidR="00A552E3" w:rsidRPr="000714C6" w:rsidRDefault="000E40BC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vhaverlikova@fmph.uniba.sk</w:t>
      </w:r>
    </w:p>
    <w:p w:rsidR="009A1B92" w:rsidRPr="000714C6" w:rsidRDefault="00FA177E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column"/>
      </w:r>
    </w:p>
    <w:p w:rsidR="009A1B92" w:rsidRPr="000714C6" w:rsidRDefault="009A1B92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 xml:space="preserve">RNDr. Katarína </w:t>
      </w:r>
      <w:proofErr w:type="spellStart"/>
      <w:r w:rsidRPr="000714C6">
        <w:rPr>
          <w:rFonts w:asciiTheme="minorHAnsi" w:hAnsiTheme="minorHAnsi" w:cs="Arial"/>
        </w:rPr>
        <w:t>Teplanová</w:t>
      </w:r>
      <w:proofErr w:type="spellEnd"/>
      <w:r w:rsidRPr="000714C6">
        <w:rPr>
          <w:rFonts w:asciiTheme="minorHAnsi" w:hAnsiTheme="minorHAnsi" w:cs="Arial"/>
        </w:rPr>
        <w:t>, PhD.</w:t>
      </w:r>
    </w:p>
    <w:p w:rsidR="009A1B92" w:rsidRPr="000714C6" w:rsidRDefault="009A1B92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Centrum vedecko-technických informácií SR</w:t>
      </w:r>
    </w:p>
    <w:p w:rsidR="009A1B92" w:rsidRPr="000714C6" w:rsidRDefault="009A1B92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Lamačská cesta 8/A</w:t>
      </w:r>
    </w:p>
    <w:p w:rsidR="009A1B92" w:rsidRPr="000714C6" w:rsidRDefault="009A1B92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811 04 Bratislava</w:t>
      </w:r>
    </w:p>
    <w:p w:rsidR="009A1B92" w:rsidRPr="000714C6" w:rsidRDefault="009A1B92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kteplanova@nextra.sk</w:t>
      </w:r>
    </w:p>
    <w:p w:rsidR="009A1B92" w:rsidRPr="000714C6" w:rsidRDefault="009A1B92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</w:p>
    <w:p w:rsidR="009A1B92" w:rsidRPr="000714C6" w:rsidRDefault="009A1B92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Mgr. Marián Zelenák</w:t>
      </w:r>
    </w:p>
    <w:p w:rsidR="009A1B92" w:rsidRPr="000714C6" w:rsidRDefault="009A1B92" w:rsidP="009A1B92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Centrum vedecko-technických informácií SR</w:t>
      </w:r>
    </w:p>
    <w:p w:rsidR="009A1B92" w:rsidRPr="000714C6" w:rsidRDefault="009A1B92" w:rsidP="009A1B92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Lamačská cesta 8/A</w:t>
      </w:r>
    </w:p>
    <w:p w:rsidR="009A1B92" w:rsidRPr="000714C6" w:rsidRDefault="009A1B92" w:rsidP="009A1B92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811 04 Bratislava</w:t>
      </w:r>
    </w:p>
    <w:p w:rsidR="009A1B92" w:rsidRPr="000714C6" w:rsidRDefault="009A1B92" w:rsidP="000E40B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</w:rPr>
      </w:pPr>
      <w:r w:rsidRPr="000714C6">
        <w:rPr>
          <w:rFonts w:asciiTheme="minorHAnsi" w:hAnsiTheme="minorHAnsi" w:cs="Arial"/>
        </w:rPr>
        <w:t>mzelenak@gmail.com</w:t>
      </w:r>
    </w:p>
    <w:sectPr w:rsidR="009A1B92" w:rsidRPr="000714C6" w:rsidSect="00FA177E">
      <w:type w:val="continuous"/>
      <w:pgSz w:w="11906" w:h="16838" w:code="9"/>
      <w:pgMar w:top="1418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07" w:rsidRDefault="00B20E07" w:rsidP="00F72EDA">
      <w:r>
        <w:separator/>
      </w:r>
    </w:p>
  </w:endnote>
  <w:endnote w:type="continuationSeparator" w:id="0">
    <w:p w:rsidR="00B20E07" w:rsidRDefault="00B20E07" w:rsidP="00F7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E3" w:rsidRDefault="009D6B8E" w:rsidP="004A57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552E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552E3" w:rsidRDefault="00A552E3" w:rsidP="004A57B3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A6" w:rsidRDefault="005E04A6" w:rsidP="005E04A6">
    <w:pPr>
      <w:pStyle w:val="Pta"/>
      <w:pBdr>
        <w:top w:val="single" w:sz="4" w:space="1" w:color="auto"/>
      </w:pBdr>
      <w:jc w:val="center"/>
    </w:pPr>
    <w:r>
      <w:rPr>
        <w:rFonts w:asciiTheme="minorHAnsi" w:hAnsiTheme="minorHAnsi"/>
        <w:sz w:val="20"/>
      </w:rPr>
      <w:fldChar w:fldCharType="begin"/>
    </w:r>
    <w:r>
      <w:rPr>
        <w:rFonts w:asciiTheme="minorHAnsi" w:hAnsiTheme="minorHAnsi"/>
        <w:sz w:val="20"/>
      </w:rPr>
      <w:instrText xml:space="preserve"> PAGE   \* MERGEFORMAT </w:instrText>
    </w:r>
    <w:r>
      <w:rPr>
        <w:rFonts w:asciiTheme="minorHAnsi" w:hAnsiTheme="minorHAnsi"/>
        <w:sz w:val="20"/>
      </w:rPr>
      <w:fldChar w:fldCharType="separate"/>
    </w:r>
    <w:r w:rsidR="002D1A52">
      <w:rPr>
        <w:rFonts w:asciiTheme="minorHAnsi" w:hAnsiTheme="minorHAnsi"/>
        <w:noProof/>
        <w:sz w:val="20"/>
      </w:rPr>
      <w:t>- 99 -</w:t>
    </w:r>
    <w:r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07" w:rsidRDefault="00B20E07" w:rsidP="00F72EDA">
      <w:r>
        <w:separator/>
      </w:r>
    </w:p>
  </w:footnote>
  <w:footnote w:type="continuationSeparator" w:id="0">
    <w:p w:rsidR="00B20E07" w:rsidRDefault="00B20E07" w:rsidP="00F7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A6" w:rsidRPr="00F005E5" w:rsidRDefault="005E04A6" w:rsidP="005E04A6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F005E5">
      <w:rPr>
        <w:rFonts w:asciiTheme="minorHAnsi" w:hAnsiTheme="minorHAnsi" w:cstheme="minorHAnsi"/>
        <w:sz w:val="20"/>
        <w:szCs w:val="20"/>
      </w:rPr>
      <w:t>Tvorivý učiteľ fyziky V, Smolenice 15. - 18. apríl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C7B"/>
    <w:multiLevelType w:val="hybridMultilevel"/>
    <w:tmpl w:val="B8FE9C7E"/>
    <w:lvl w:ilvl="0" w:tplc="DA4E7CD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4607C"/>
    <w:multiLevelType w:val="hybridMultilevel"/>
    <w:tmpl w:val="FA74F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74246"/>
    <w:multiLevelType w:val="hybridMultilevel"/>
    <w:tmpl w:val="6396F814"/>
    <w:lvl w:ilvl="0" w:tplc="98127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4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A3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CC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89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EF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23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A7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4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B4"/>
    <w:rsid w:val="000270DF"/>
    <w:rsid w:val="000714C6"/>
    <w:rsid w:val="000759C2"/>
    <w:rsid w:val="0009578F"/>
    <w:rsid w:val="000E40BC"/>
    <w:rsid w:val="000E67B0"/>
    <w:rsid w:val="000F7698"/>
    <w:rsid w:val="00102C4A"/>
    <w:rsid w:val="00103E0D"/>
    <w:rsid w:val="00106C2A"/>
    <w:rsid w:val="00120151"/>
    <w:rsid w:val="00136F7F"/>
    <w:rsid w:val="00137AEC"/>
    <w:rsid w:val="00153D9A"/>
    <w:rsid w:val="0015408A"/>
    <w:rsid w:val="00157D37"/>
    <w:rsid w:val="001611E6"/>
    <w:rsid w:val="001627F0"/>
    <w:rsid w:val="00170A18"/>
    <w:rsid w:val="00174F2D"/>
    <w:rsid w:val="0017708E"/>
    <w:rsid w:val="00185325"/>
    <w:rsid w:val="001907C4"/>
    <w:rsid w:val="001D3553"/>
    <w:rsid w:val="001D51CD"/>
    <w:rsid w:val="001E7960"/>
    <w:rsid w:val="001F0252"/>
    <w:rsid w:val="001F578F"/>
    <w:rsid w:val="00205126"/>
    <w:rsid w:val="002079FB"/>
    <w:rsid w:val="00211027"/>
    <w:rsid w:val="00237EBB"/>
    <w:rsid w:val="00242FFC"/>
    <w:rsid w:val="0024496B"/>
    <w:rsid w:val="00262DDE"/>
    <w:rsid w:val="00271142"/>
    <w:rsid w:val="00280999"/>
    <w:rsid w:val="00297D8F"/>
    <w:rsid w:val="002A4661"/>
    <w:rsid w:val="002B52CF"/>
    <w:rsid w:val="002D1407"/>
    <w:rsid w:val="002D1A52"/>
    <w:rsid w:val="002E3A5E"/>
    <w:rsid w:val="00316AE4"/>
    <w:rsid w:val="00331FF4"/>
    <w:rsid w:val="00350931"/>
    <w:rsid w:val="0035296F"/>
    <w:rsid w:val="00360591"/>
    <w:rsid w:val="0037310B"/>
    <w:rsid w:val="00373F0B"/>
    <w:rsid w:val="0038213D"/>
    <w:rsid w:val="00387F9B"/>
    <w:rsid w:val="003C5318"/>
    <w:rsid w:val="003D3FC0"/>
    <w:rsid w:val="003F23D4"/>
    <w:rsid w:val="0040552D"/>
    <w:rsid w:val="00406909"/>
    <w:rsid w:val="0044663C"/>
    <w:rsid w:val="00450CE0"/>
    <w:rsid w:val="004A57B3"/>
    <w:rsid w:val="004C5AB5"/>
    <w:rsid w:val="004C5F70"/>
    <w:rsid w:val="004C6E8E"/>
    <w:rsid w:val="004D5073"/>
    <w:rsid w:val="004D5B8B"/>
    <w:rsid w:val="004F118F"/>
    <w:rsid w:val="004F5500"/>
    <w:rsid w:val="005123BB"/>
    <w:rsid w:val="00515994"/>
    <w:rsid w:val="00516C65"/>
    <w:rsid w:val="00533169"/>
    <w:rsid w:val="00547254"/>
    <w:rsid w:val="00561DFE"/>
    <w:rsid w:val="00563593"/>
    <w:rsid w:val="0056365E"/>
    <w:rsid w:val="005841D4"/>
    <w:rsid w:val="00585ACE"/>
    <w:rsid w:val="0058751F"/>
    <w:rsid w:val="005A5BD0"/>
    <w:rsid w:val="005D0DD6"/>
    <w:rsid w:val="005E04A6"/>
    <w:rsid w:val="005E270F"/>
    <w:rsid w:val="005E4612"/>
    <w:rsid w:val="0060068B"/>
    <w:rsid w:val="006037F3"/>
    <w:rsid w:val="00604190"/>
    <w:rsid w:val="00637CB4"/>
    <w:rsid w:val="006468ED"/>
    <w:rsid w:val="00647064"/>
    <w:rsid w:val="00660014"/>
    <w:rsid w:val="00673965"/>
    <w:rsid w:val="006807F4"/>
    <w:rsid w:val="006A4717"/>
    <w:rsid w:val="006A6CEB"/>
    <w:rsid w:val="006B15DE"/>
    <w:rsid w:val="006B2A4D"/>
    <w:rsid w:val="006B5FD5"/>
    <w:rsid w:val="006C01FB"/>
    <w:rsid w:val="006C4AEF"/>
    <w:rsid w:val="006C6A68"/>
    <w:rsid w:val="007050DC"/>
    <w:rsid w:val="0071061E"/>
    <w:rsid w:val="00760E76"/>
    <w:rsid w:val="007678B0"/>
    <w:rsid w:val="007802B3"/>
    <w:rsid w:val="00784809"/>
    <w:rsid w:val="007A3086"/>
    <w:rsid w:val="007B5B7A"/>
    <w:rsid w:val="007D5309"/>
    <w:rsid w:val="007E2EFA"/>
    <w:rsid w:val="00832C15"/>
    <w:rsid w:val="00855D18"/>
    <w:rsid w:val="00866EF6"/>
    <w:rsid w:val="00874121"/>
    <w:rsid w:val="008942F8"/>
    <w:rsid w:val="008C581C"/>
    <w:rsid w:val="008C74A6"/>
    <w:rsid w:val="008E6BC4"/>
    <w:rsid w:val="008F1211"/>
    <w:rsid w:val="008F603F"/>
    <w:rsid w:val="00916CCA"/>
    <w:rsid w:val="009273AD"/>
    <w:rsid w:val="00942AC7"/>
    <w:rsid w:val="00947F62"/>
    <w:rsid w:val="00971903"/>
    <w:rsid w:val="00982FF4"/>
    <w:rsid w:val="00987A81"/>
    <w:rsid w:val="009909AA"/>
    <w:rsid w:val="009928B8"/>
    <w:rsid w:val="009A1B92"/>
    <w:rsid w:val="009A6463"/>
    <w:rsid w:val="009B6F81"/>
    <w:rsid w:val="009D23FB"/>
    <w:rsid w:val="009D6B8E"/>
    <w:rsid w:val="009D74A5"/>
    <w:rsid w:val="009E4EC5"/>
    <w:rsid w:val="009E7FD6"/>
    <w:rsid w:val="009F3C2F"/>
    <w:rsid w:val="009F5E08"/>
    <w:rsid w:val="009F652F"/>
    <w:rsid w:val="00A04DED"/>
    <w:rsid w:val="00A11BDF"/>
    <w:rsid w:val="00A44277"/>
    <w:rsid w:val="00A552E3"/>
    <w:rsid w:val="00A565AD"/>
    <w:rsid w:val="00A63FB9"/>
    <w:rsid w:val="00A77D11"/>
    <w:rsid w:val="00A92FE7"/>
    <w:rsid w:val="00AC47FF"/>
    <w:rsid w:val="00AC699B"/>
    <w:rsid w:val="00AD6188"/>
    <w:rsid w:val="00AD7913"/>
    <w:rsid w:val="00AE1B90"/>
    <w:rsid w:val="00AE231E"/>
    <w:rsid w:val="00B03850"/>
    <w:rsid w:val="00B16A0F"/>
    <w:rsid w:val="00B20E07"/>
    <w:rsid w:val="00B3342E"/>
    <w:rsid w:val="00B51F60"/>
    <w:rsid w:val="00B53226"/>
    <w:rsid w:val="00B549C6"/>
    <w:rsid w:val="00B54C72"/>
    <w:rsid w:val="00B75A21"/>
    <w:rsid w:val="00B95466"/>
    <w:rsid w:val="00BA42A2"/>
    <w:rsid w:val="00BB420F"/>
    <w:rsid w:val="00BC5C35"/>
    <w:rsid w:val="00BD0BE2"/>
    <w:rsid w:val="00BD5A02"/>
    <w:rsid w:val="00BD638A"/>
    <w:rsid w:val="00BD6F71"/>
    <w:rsid w:val="00BE64BB"/>
    <w:rsid w:val="00BF50BF"/>
    <w:rsid w:val="00C03AEE"/>
    <w:rsid w:val="00C155D9"/>
    <w:rsid w:val="00C15A56"/>
    <w:rsid w:val="00C22ABB"/>
    <w:rsid w:val="00C345B4"/>
    <w:rsid w:val="00C35FE6"/>
    <w:rsid w:val="00C4120A"/>
    <w:rsid w:val="00C522F7"/>
    <w:rsid w:val="00C7198C"/>
    <w:rsid w:val="00C93533"/>
    <w:rsid w:val="00CA234C"/>
    <w:rsid w:val="00CB3894"/>
    <w:rsid w:val="00CB6857"/>
    <w:rsid w:val="00CC267E"/>
    <w:rsid w:val="00CC3BEA"/>
    <w:rsid w:val="00CD18D9"/>
    <w:rsid w:val="00CF7457"/>
    <w:rsid w:val="00CF7EB5"/>
    <w:rsid w:val="00D05271"/>
    <w:rsid w:val="00D0677F"/>
    <w:rsid w:val="00D304C7"/>
    <w:rsid w:val="00D31D41"/>
    <w:rsid w:val="00D36E35"/>
    <w:rsid w:val="00D54B5D"/>
    <w:rsid w:val="00D56AE0"/>
    <w:rsid w:val="00D660C0"/>
    <w:rsid w:val="00D80904"/>
    <w:rsid w:val="00DB08F7"/>
    <w:rsid w:val="00DE6B1D"/>
    <w:rsid w:val="00DF2EA1"/>
    <w:rsid w:val="00DF712A"/>
    <w:rsid w:val="00E05FE6"/>
    <w:rsid w:val="00E1618F"/>
    <w:rsid w:val="00E36A08"/>
    <w:rsid w:val="00E4296C"/>
    <w:rsid w:val="00E50ADB"/>
    <w:rsid w:val="00E5352D"/>
    <w:rsid w:val="00E542FC"/>
    <w:rsid w:val="00E55C07"/>
    <w:rsid w:val="00E63B8F"/>
    <w:rsid w:val="00E67F17"/>
    <w:rsid w:val="00E73A25"/>
    <w:rsid w:val="00E8212D"/>
    <w:rsid w:val="00E942FB"/>
    <w:rsid w:val="00E95CCA"/>
    <w:rsid w:val="00EA0785"/>
    <w:rsid w:val="00EA0A3F"/>
    <w:rsid w:val="00EA2158"/>
    <w:rsid w:val="00EA50C0"/>
    <w:rsid w:val="00EA6F9C"/>
    <w:rsid w:val="00EA7DB5"/>
    <w:rsid w:val="00EC45A7"/>
    <w:rsid w:val="00ED1835"/>
    <w:rsid w:val="00ED4082"/>
    <w:rsid w:val="00EE29AE"/>
    <w:rsid w:val="00F005B4"/>
    <w:rsid w:val="00F10A69"/>
    <w:rsid w:val="00F318D6"/>
    <w:rsid w:val="00F371D4"/>
    <w:rsid w:val="00F426DE"/>
    <w:rsid w:val="00F7081C"/>
    <w:rsid w:val="00F72EDA"/>
    <w:rsid w:val="00F84519"/>
    <w:rsid w:val="00FA177E"/>
    <w:rsid w:val="00FC55DE"/>
    <w:rsid w:val="00FE0F20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42F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542FC"/>
    <w:pPr>
      <w:jc w:val="both"/>
      <w:outlineLvl w:val="0"/>
    </w:pPr>
    <w:rPr>
      <w:rFonts w:ascii="Arial" w:hAnsi="Arial" w:cs="Arial"/>
      <w:b/>
      <w:bCs/>
      <w:caps/>
    </w:rPr>
  </w:style>
  <w:style w:type="paragraph" w:styleId="Nadpis2">
    <w:name w:val="heading 2"/>
    <w:basedOn w:val="Normlny"/>
    <w:next w:val="Normlny"/>
    <w:link w:val="Nadpis2Char"/>
    <w:qFormat/>
    <w:rsid w:val="00E542FC"/>
    <w:pPr>
      <w:keepNext/>
      <w:spacing w:before="240" w:after="60"/>
      <w:outlineLvl w:val="1"/>
    </w:pPr>
    <w:rPr>
      <w:rFonts w:ascii="Cambria" w:hAnsi="Cambria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C22A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542FC"/>
    <w:rPr>
      <w:rFonts w:ascii="Arial" w:hAnsi="Arial" w:cs="Arial"/>
      <w:b/>
      <w:bCs/>
      <w:caps/>
      <w:sz w:val="24"/>
      <w:szCs w:val="24"/>
    </w:rPr>
  </w:style>
  <w:style w:type="character" w:styleId="Hypertextovprepojenie">
    <w:name w:val="Hyperlink"/>
    <w:uiPriority w:val="99"/>
    <w:rsid w:val="009D6B8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22ABB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C22ABB"/>
    <w:rPr>
      <w:sz w:val="24"/>
    </w:rPr>
  </w:style>
  <w:style w:type="character" w:customStyle="1" w:styleId="Nadpis3Char">
    <w:name w:val="Nadpis 3 Char"/>
    <w:link w:val="Nadpis3"/>
    <w:semiHidden/>
    <w:rsid w:val="00C22ABB"/>
    <w:rPr>
      <w:rFonts w:ascii="Cambria" w:eastAsia="Times New Roman" w:hAnsi="Cambria" w:cs="Times New Roman"/>
      <w:b/>
      <w:bCs/>
      <w:sz w:val="26"/>
      <w:szCs w:val="26"/>
    </w:rPr>
  </w:style>
  <w:style w:type="paragraph" w:styleId="Bezriadkovania">
    <w:name w:val="No Spacing"/>
    <w:uiPriority w:val="1"/>
    <w:qFormat/>
    <w:rsid w:val="003F23D4"/>
    <w:pPr>
      <w:widowControl w:val="0"/>
      <w:adjustRightInd w:val="0"/>
      <w:jc w:val="both"/>
      <w:textAlignment w:val="baseline"/>
    </w:pPr>
    <w:rPr>
      <w:rFonts w:eastAsia="MS Mincho"/>
      <w:kern w:val="2"/>
      <w:sz w:val="24"/>
      <w:lang w:val="en-US" w:eastAsia="ja-JP"/>
    </w:rPr>
  </w:style>
  <w:style w:type="paragraph" w:styleId="Normlnywebov">
    <w:name w:val="Normal (Web)"/>
    <w:basedOn w:val="Normlny"/>
    <w:uiPriority w:val="99"/>
    <w:rsid w:val="00297D8F"/>
    <w:pPr>
      <w:spacing w:before="240" w:after="240"/>
    </w:pPr>
    <w:rPr>
      <w:lang w:val="en-US" w:eastAsia="en-US"/>
    </w:rPr>
  </w:style>
  <w:style w:type="character" w:customStyle="1" w:styleId="Nadpis2Char">
    <w:name w:val="Nadpis 2 Char"/>
    <w:link w:val="Nadpis2"/>
    <w:semiHidden/>
    <w:rsid w:val="00E542FC"/>
    <w:rPr>
      <w:rFonts w:ascii="Cambria" w:eastAsia="Times New Roman" w:hAnsi="Cambria" w:cs="Times New Roman"/>
      <w:b/>
      <w:bCs/>
      <w:iCs/>
      <w:sz w:val="24"/>
      <w:szCs w:val="28"/>
    </w:rPr>
  </w:style>
  <w:style w:type="table" w:styleId="Mriekatabuky">
    <w:name w:val="Table Grid"/>
    <w:basedOn w:val="Normlnatabuka"/>
    <w:rsid w:val="0013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tipu1">
    <w:name w:val="číslo vtipu1"/>
    <w:basedOn w:val="Normlny"/>
    <w:rsid w:val="00E1618F"/>
    <w:rPr>
      <w:rFonts w:ascii="Verdana" w:hAnsi="Verdana"/>
      <w:b/>
      <w:bCs/>
      <w:color w:val="FF0000"/>
      <w:sz w:val="32"/>
      <w:szCs w:val="20"/>
    </w:rPr>
  </w:style>
  <w:style w:type="character" w:customStyle="1" w:styleId="bluf14titl">
    <w:name w:val="blu f14t itl"/>
    <w:basedOn w:val="Predvolenpsmoodseku"/>
    <w:rsid w:val="0044663C"/>
  </w:style>
  <w:style w:type="paragraph" w:styleId="Revzia">
    <w:name w:val="Revision"/>
    <w:hidden/>
    <w:uiPriority w:val="99"/>
    <w:semiHidden/>
    <w:rsid w:val="00EA0A3F"/>
    <w:rPr>
      <w:sz w:val="24"/>
      <w:szCs w:val="24"/>
    </w:rPr>
  </w:style>
  <w:style w:type="paragraph" w:styleId="Textbubliny">
    <w:name w:val="Balloon Text"/>
    <w:basedOn w:val="Normlny"/>
    <w:link w:val="TextbublinyChar"/>
    <w:rsid w:val="00EA0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0A3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B15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529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rsid w:val="00AD791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D79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D7913"/>
  </w:style>
  <w:style w:type="paragraph" w:styleId="Predmetkomentra">
    <w:name w:val="annotation subject"/>
    <w:basedOn w:val="Textkomentra"/>
    <w:next w:val="Textkomentra"/>
    <w:link w:val="PredmetkomentraChar"/>
    <w:rsid w:val="00AD7913"/>
    <w:rPr>
      <w:b/>
      <w:bCs/>
    </w:rPr>
  </w:style>
  <w:style w:type="character" w:customStyle="1" w:styleId="PredmetkomentraChar">
    <w:name w:val="Predmet komentára Char"/>
    <w:link w:val="Predmetkomentra"/>
    <w:rsid w:val="00AD7913"/>
    <w:rPr>
      <w:b/>
      <w:bCs/>
    </w:rPr>
  </w:style>
  <w:style w:type="character" w:styleId="Zvraznenie">
    <w:name w:val="Emphasis"/>
    <w:uiPriority w:val="20"/>
    <w:qFormat/>
    <w:rsid w:val="00AC699B"/>
    <w:rPr>
      <w:i/>
      <w:iCs/>
    </w:rPr>
  </w:style>
  <w:style w:type="character" w:styleId="PouitHypertextovPrepojenie">
    <w:name w:val="FollowedHyperlink"/>
    <w:rsid w:val="00B3342E"/>
    <w:rPr>
      <w:color w:val="800080"/>
      <w:u w:val="single"/>
    </w:rPr>
  </w:style>
  <w:style w:type="character" w:styleId="Siln">
    <w:name w:val="Strong"/>
    <w:qFormat/>
    <w:rsid w:val="00BB420F"/>
    <w:rPr>
      <w:b/>
      <w:bCs/>
    </w:rPr>
  </w:style>
  <w:style w:type="paragraph" w:styleId="Textpoznmkypodiarou">
    <w:name w:val="footnote text"/>
    <w:basedOn w:val="Normlny"/>
    <w:link w:val="TextpoznmkypodiarouChar"/>
    <w:rsid w:val="00F72EDA"/>
    <w:rPr>
      <w:rFonts w:cs="Arial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rsid w:val="00F72EDA"/>
    <w:rPr>
      <w:rFonts w:cs="Arial"/>
      <w:lang w:eastAsia="en-US"/>
    </w:rPr>
  </w:style>
  <w:style w:type="character" w:styleId="Odkaznapoznmkupodiarou">
    <w:name w:val="footnote reference"/>
    <w:rsid w:val="00F72EDA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rsid w:val="00A552E3"/>
  </w:style>
  <w:style w:type="paragraph" w:styleId="Obsah2">
    <w:name w:val="toc 2"/>
    <w:basedOn w:val="Normlny"/>
    <w:next w:val="Normlny"/>
    <w:autoRedefine/>
    <w:uiPriority w:val="39"/>
    <w:rsid w:val="00A552E3"/>
    <w:pPr>
      <w:ind w:left="240"/>
    </w:pPr>
  </w:style>
  <w:style w:type="paragraph" w:styleId="Pta">
    <w:name w:val="footer"/>
    <w:basedOn w:val="Normlny"/>
    <w:link w:val="PtaChar"/>
    <w:uiPriority w:val="99"/>
    <w:rsid w:val="00A552E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52E3"/>
    <w:rPr>
      <w:sz w:val="24"/>
      <w:szCs w:val="24"/>
    </w:rPr>
  </w:style>
  <w:style w:type="character" w:styleId="slostrany">
    <w:name w:val="page number"/>
    <w:rsid w:val="00A552E3"/>
  </w:style>
  <w:style w:type="paragraph" w:styleId="Hlavika">
    <w:name w:val="header"/>
    <w:basedOn w:val="Normlny"/>
    <w:link w:val="HlavikaChar"/>
    <w:rsid w:val="00B53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532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98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87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2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6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0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8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5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ludus.sk/onl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8C8F-EC2A-4A58-AEA6-A6F7C676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NÁZOV RUKOPISU PRÍSPEVKU DO DIDAKTICKÉHO ČASOPISU MIF</vt:lpstr>
      <vt:lpstr>NÁZOV RUKOPISU PRÍSPEVKU DO DIDAKTICKÉHO ČASOPISU MIF</vt:lpstr>
    </vt:vector>
  </TitlesOfParts>
  <Company>PF UPJŠ Košice</Company>
  <LinksUpToDate>false</LinksUpToDate>
  <CharactersWithSpaces>9491</CharactersWithSpaces>
  <SharedDoc>false</SharedDoc>
  <HLinks>
    <vt:vector size="12" baseType="variant"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mailto:kteplanova@nextra.sk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http://www.scholaludus.sk/online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14</cp:revision>
  <cp:lastPrinted>2012-05-21T09:08:00Z</cp:lastPrinted>
  <dcterms:created xsi:type="dcterms:W3CDTF">2012-10-01T15:47:00Z</dcterms:created>
  <dcterms:modified xsi:type="dcterms:W3CDTF">2012-11-05T12:28:00Z</dcterms:modified>
</cp:coreProperties>
</file>