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46" w:rsidRPr="00C34358" w:rsidRDefault="005B18AD" w:rsidP="009573C4">
      <w:pPr>
        <w:jc w:val="center"/>
        <w:rPr>
          <w:rFonts w:asciiTheme="minorHAnsi" w:hAnsiTheme="minorHAnsi" w:cs="Arial"/>
          <w:b/>
          <w:caps/>
          <w:sz w:val="28"/>
        </w:rPr>
      </w:pPr>
      <w:r w:rsidRPr="00C34358">
        <w:rPr>
          <w:rFonts w:asciiTheme="minorHAnsi" w:hAnsiTheme="minorHAnsi" w:cs="Arial"/>
          <w:b/>
          <w:caps/>
          <w:sz w:val="28"/>
        </w:rPr>
        <w:t>meteorologické prístroje zo školských lavíc</w:t>
      </w:r>
    </w:p>
    <w:p w:rsidR="007C1646" w:rsidRPr="00E70C39" w:rsidRDefault="007C1646" w:rsidP="009573C4">
      <w:pPr>
        <w:jc w:val="center"/>
        <w:rPr>
          <w:rFonts w:asciiTheme="minorHAnsi" w:hAnsiTheme="minorHAnsi" w:cs="Arial"/>
        </w:rPr>
      </w:pPr>
    </w:p>
    <w:p w:rsidR="007C1646" w:rsidRPr="00E70C39" w:rsidRDefault="005B18AD" w:rsidP="009573C4">
      <w:pPr>
        <w:jc w:val="center"/>
        <w:rPr>
          <w:rFonts w:asciiTheme="minorHAnsi" w:hAnsiTheme="minorHAnsi" w:cs="Arial"/>
          <w:b/>
        </w:rPr>
      </w:pPr>
      <w:r w:rsidRPr="00E70C39">
        <w:rPr>
          <w:rFonts w:asciiTheme="minorHAnsi" w:hAnsiTheme="minorHAnsi" w:cs="Arial"/>
          <w:b/>
        </w:rPr>
        <w:t>Zuzana Hudáková</w:t>
      </w:r>
    </w:p>
    <w:p w:rsidR="007C1646" w:rsidRPr="00E70C39" w:rsidRDefault="005B18AD" w:rsidP="009573C4">
      <w:pPr>
        <w:jc w:val="center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1. súkromné gymnázium v </w:t>
      </w:r>
      <w:r w:rsidR="00A63ECF" w:rsidRPr="00E70C39">
        <w:rPr>
          <w:rFonts w:asciiTheme="minorHAnsi" w:hAnsiTheme="minorHAnsi" w:cs="Arial"/>
        </w:rPr>
        <w:t>Bratislave, Bajkalská 20,</w:t>
      </w:r>
      <w:r w:rsidRPr="00E70C39">
        <w:rPr>
          <w:rFonts w:asciiTheme="minorHAnsi" w:hAnsiTheme="minorHAnsi" w:cs="Arial"/>
        </w:rPr>
        <w:t xml:space="preserve"> Bratislava</w:t>
      </w:r>
    </w:p>
    <w:p w:rsidR="007C1646" w:rsidRPr="00E70C39" w:rsidRDefault="007C1646" w:rsidP="00E70C39">
      <w:pPr>
        <w:jc w:val="both"/>
        <w:rPr>
          <w:rFonts w:asciiTheme="minorHAnsi" w:hAnsiTheme="minorHAnsi" w:cs="Arial"/>
        </w:rPr>
      </w:pPr>
    </w:p>
    <w:p w:rsidR="005B18AD" w:rsidRPr="00E70C39" w:rsidRDefault="007C1646" w:rsidP="00E70C39">
      <w:pPr>
        <w:jc w:val="both"/>
        <w:rPr>
          <w:rFonts w:asciiTheme="minorHAnsi" w:hAnsiTheme="minorHAnsi" w:cs="Arial"/>
          <w:i/>
        </w:rPr>
      </w:pPr>
      <w:r w:rsidRPr="00E70C39">
        <w:rPr>
          <w:rFonts w:asciiTheme="minorHAnsi" w:hAnsiTheme="minorHAnsi" w:cs="Arial"/>
          <w:b/>
          <w:i/>
        </w:rPr>
        <w:t>Abstrakt</w:t>
      </w:r>
      <w:r w:rsidRPr="00E70C39">
        <w:rPr>
          <w:rFonts w:asciiTheme="minorHAnsi" w:hAnsiTheme="minorHAnsi" w:cs="Arial"/>
          <w:i/>
        </w:rPr>
        <w:t xml:space="preserve">: </w:t>
      </w:r>
      <w:r w:rsidR="005B18AD" w:rsidRPr="00E70C39">
        <w:rPr>
          <w:rFonts w:asciiTheme="minorHAnsi" w:hAnsiTheme="minorHAnsi" w:cs="Arial"/>
          <w:i/>
        </w:rPr>
        <w:t>Príspevok sa zaoberá možnosťami zostrojenia meteorologickej stanice na základných školách. Sú tu uvedené návody na zostrojenie jednotlivých meteorologických prístrojov z jednoduchých pomôcok. Príspevok zároveň prezentuje skúsenosti učiteľov z výroby prístrojov ako aj z merania, pozorovania a zaznamenávania meteorologických prvkov v školskom prostredí.</w:t>
      </w:r>
    </w:p>
    <w:p w:rsidR="005B18AD" w:rsidRPr="00E70C39" w:rsidRDefault="005B18AD" w:rsidP="00E70C39">
      <w:pPr>
        <w:jc w:val="both"/>
        <w:rPr>
          <w:rFonts w:asciiTheme="minorHAnsi" w:hAnsiTheme="minorHAnsi" w:cs="Arial"/>
          <w:b/>
        </w:rPr>
      </w:pPr>
    </w:p>
    <w:p w:rsidR="007C1646" w:rsidRPr="00E70C39" w:rsidRDefault="007C1646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  <w:b/>
        </w:rPr>
        <w:t>Kľúčové slová</w:t>
      </w:r>
      <w:r w:rsidRPr="00E70C39">
        <w:rPr>
          <w:rFonts w:asciiTheme="minorHAnsi" w:hAnsiTheme="minorHAnsi" w:cs="Arial"/>
        </w:rPr>
        <w:t xml:space="preserve">: </w:t>
      </w:r>
      <w:r w:rsidR="007E5336" w:rsidRPr="00E70C39">
        <w:rPr>
          <w:rFonts w:asciiTheme="minorHAnsi" w:hAnsiTheme="minorHAnsi" w:cs="Arial"/>
        </w:rPr>
        <w:t>meteorologická stanica, meteorologické prístroje</w:t>
      </w:r>
      <w:r w:rsidR="00BC635A" w:rsidRPr="00E70C39">
        <w:rPr>
          <w:rFonts w:asciiTheme="minorHAnsi" w:hAnsiTheme="minorHAnsi" w:cs="Arial"/>
        </w:rPr>
        <w:t>, jednoduché pomôcky</w:t>
      </w:r>
    </w:p>
    <w:p w:rsidR="007C1646" w:rsidRPr="00E70C39" w:rsidRDefault="007C1646" w:rsidP="00E70C39">
      <w:pPr>
        <w:jc w:val="both"/>
        <w:rPr>
          <w:rFonts w:asciiTheme="minorHAnsi" w:hAnsiTheme="minorHAnsi" w:cs="Arial"/>
        </w:rPr>
      </w:pPr>
    </w:p>
    <w:p w:rsidR="007C1646" w:rsidRPr="00E70C39" w:rsidRDefault="007C1646" w:rsidP="00E70C39">
      <w:pPr>
        <w:jc w:val="both"/>
        <w:rPr>
          <w:rFonts w:asciiTheme="minorHAnsi" w:hAnsiTheme="minorHAnsi" w:cs="Arial"/>
          <w:b/>
        </w:rPr>
      </w:pPr>
      <w:r w:rsidRPr="00E70C39">
        <w:rPr>
          <w:rFonts w:asciiTheme="minorHAnsi" w:hAnsiTheme="minorHAnsi" w:cs="Arial"/>
          <w:b/>
        </w:rPr>
        <w:t>Úvod</w:t>
      </w:r>
    </w:p>
    <w:p w:rsidR="00F265BD" w:rsidRPr="00E70C39" w:rsidRDefault="00FC4D54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 xml:space="preserve">Predpoveď počasia sleduje určite každý z nás. Podľa neho vieme, ako sa máme </w:t>
      </w:r>
      <w:r w:rsidR="000747EA" w:rsidRPr="00E70C39">
        <w:rPr>
          <w:rFonts w:asciiTheme="minorHAnsi" w:hAnsiTheme="minorHAnsi" w:cs="Arial"/>
        </w:rPr>
        <w:t>obliecť</w:t>
      </w:r>
      <w:r w:rsidRPr="00E70C39">
        <w:rPr>
          <w:rFonts w:asciiTheme="minorHAnsi" w:hAnsiTheme="minorHAnsi" w:cs="Arial"/>
        </w:rPr>
        <w:t>, pripraviť sa na veľké sucho, nebezpečné búrky či povodne.</w:t>
      </w:r>
      <w:r w:rsidR="00F03569" w:rsidRPr="00E70C39">
        <w:rPr>
          <w:rFonts w:asciiTheme="minorHAnsi" w:hAnsiTheme="minorHAnsi" w:cs="Arial"/>
        </w:rPr>
        <w:t xml:space="preserve"> </w:t>
      </w:r>
      <w:r w:rsidRPr="00E70C39">
        <w:rPr>
          <w:rFonts w:asciiTheme="minorHAnsi" w:hAnsiTheme="minorHAnsi" w:cs="Arial"/>
        </w:rPr>
        <w:t>S meteorológiou, ako vedou o počasí, sa stretávame už aj v</w:t>
      </w:r>
      <w:r w:rsidR="00F265BD" w:rsidRPr="00E70C39">
        <w:rPr>
          <w:rFonts w:asciiTheme="minorHAnsi" w:hAnsiTheme="minorHAnsi" w:cs="Arial"/>
        </w:rPr>
        <w:t xml:space="preserve"> štátnom vzdelávacom programe </w:t>
      </w:r>
      <w:r w:rsidR="00FD0FFA" w:rsidRPr="00E70C39">
        <w:rPr>
          <w:rFonts w:asciiTheme="minorHAnsi" w:hAnsiTheme="minorHAnsi" w:cs="Arial"/>
        </w:rPr>
        <w:t>ako</w:t>
      </w:r>
      <w:r w:rsidR="00F265BD" w:rsidRPr="00E70C39">
        <w:rPr>
          <w:rFonts w:asciiTheme="minorHAnsi" w:hAnsiTheme="minorHAnsi" w:cs="Arial"/>
        </w:rPr>
        <w:t xml:space="preserve"> aj </w:t>
      </w:r>
      <w:r w:rsidR="001D2758" w:rsidRPr="00E70C39">
        <w:rPr>
          <w:rFonts w:asciiTheme="minorHAnsi" w:hAnsiTheme="minorHAnsi" w:cs="Arial"/>
        </w:rPr>
        <w:t>v nových učebniciach</w:t>
      </w:r>
      <w:r w:rsidRPr="00E70C39">
        <w:rPr>
          <w:rFonts w:asciiTheme="minorHAnsi" w:hAnsiTheme="minorHAnsi" w:cs="Arial"/>
        </w:rPr>
        <w:t>, kde sa nachádza</w:t>
      </w:r>
      <w:r w:rsidR="001D2758" w:rsidRPr="00E70C39">
        <w:rPr>
          <w:rFonts w:asciiTheme="minorHAnsi" w:hAnsiTheme="minorHAnsi" w:cs="Arial"/>
        </w:rPr>
        <w:t xml:space="preserve"> téma</w:t>
      </w:r>
      <w:r w:rsidR="00F265BD" w:rsidRPr="00E70C39">
        <w:rPr>
          <w:rFonts w:asciiTheme="minorHAnsi" w:hAnsiTheme="minorHAnsi" w:cs="Arial"/>
        </w:rPr>
        <w:t xml:space="preserve"> meteorologické pozorovania. Podľa ISCED2 </w:t>
      </w:r>
      <w:r w:rsidR="001D2758" w:rsidRPr="00E70C39">
        <w:rPr>
          <w:rFonts w:asciiTheme="minorHAnsi" w:hAnsiTheme="minorHAnsi" w:cs="Arial"/>
        </w:rPr>
        <w:t>„</w:t>
      </w:r>
      <w:r w:rsidR="00F265BD" w:rsidRPr="00E70C39">
        <w:rPr>
          <w:rFonts w:asciiTheme="minorHAnsi" w:hAnsiTheme="minorHAnsi" w:cs="Arial"/>
          <w:i/>
        </w:rPr>
        <w:t>má žiak vedieť</w:t>
      </w:r>
      <w:r w:rsidR="001D2758" w:rsidRPr="00E70C39">
        <w:rPr>
          <w:rFonts w:asciiTheme="minorHAnsi" w:hAnsiTheme="minorHAnsi" w:cs="Arial"/>
          <w:i/>
        </w:rPr>
        <w:t xml:space="preserve"> </w:t>
      </w:r>
      <w:r w:rsidR="00F265BD" w:rsidRPr="00E70C39">
        <w:rPr>
          <w:rFonts w:asciiTheme="minorHAnsi" w:hAnsiTheme="minorHAnsi" w:cs="Arial"/>
          <w:i/>
        </w:rPr>
        <w:t>vypracovať záznam údajov z meteorologických pozorovaní, navrhnúť tabuľku, porovnať údaje v triede, prez</w:t>
      </w:r>
      <w:r w:rsidR="00751618" w:rsidRPr="00E70C39">
        <w:rPr>
          <w:rFonts w:asciiTheme="minorHAnsi" w:hAnsiTheme="minorHAnsi" w:cs="Arial"/>
          <w:i/>
        </w:rPr>
        <w:t>entovať údaje aj formou grafov</w:t>
      </w:r>
      <w:r w:rsidR="00751618" w:rsidRPr="00E70C39">
        <w:rPr>
          <w:rFonts w:asciiTheme="minorHAnsi" w:hAnsiTheme="minorHAnsi" w:cs="Arial"/>
        </w:rPr>
        <w:t>“</w:t>
      </w:r>
      <w:r w:rsidR="009C363B" w:rsidRPr="00E70C39">
        <w:rPr>
          <w:rFonts w:asciiTheme="minorHAnsi" w:hAnsiTheme="minorHAnsi" w:cs="Arial"/>
        </w:rPr>
        <w:t xml:space="preserve"> </w:t>
      </w:r>
      <w:bookmarkStart w:id="0" w:name="OLE_LINK1"/>
      <w:bookmarkStart w:id="1" w:name="OLE_LINK2"/>
      <w:r w:rsidR="00F265BD" w:rsidRPr="00E70C39">
        <w:rPr>
          <w:rFonts w:asciiTheme="minorHAnsi" w:hAnsiTheme="minorHAnsi" w:cs="Arial"/>
        </w:rPr>
        <w:t>(</w:t>
      </w:r>
      <w:proofErr w:type="spellStart"/>
      <w:r w:rsidR="009C363B" w:rsidRPr="00E70C39">
        <w:rPr>
          <w:rFonts w:asciiTheme="minorHAnsi" w:hAnsiTheme="minorHAnsi" w:cs="Arial"/>
        </w:rPr>
        <w:t>Lapitková</w:t>
      </w:r>
      <w:proofErr w:type="spellEnd"/>
      <w:r w:rsidR="009C363B" w:rsidRPr="00E70C39">
        <w:rPr>
          <w:rFonts w:asciiTheme="minorHAnsi" w:hAnsiTheme="minorHAnsi" w:cs="Arial"/>
        </w:rPr>
        <w:t>, 2009</w:t>
      </w:r>
      <w:r w:rsidR="00F265BD" w:rsidRPr="00E70C39">
        <w:rPr>
          <w:rFonts w:asciiTheme="minorHAnsi" w:hAnsiTheme="minorHAnsi" w:cs="Arial"/>
        </w:rPr>
        <w:t>)</w:t>
      </w:r>
      <w:r w:rsidR="00751618" w:rsidRPr="00E70C39">
        <w:rPr>
          <w:rFonts w:asciiTheme="minorHAnsi" w:hAnsiTheme="minorHAnsi" w:cs="Arial"/>
        </w:rPr>
        <w:t>.</w:t>
      </w:r>
      <w:bookmarkEnd w:id="0"/>
      <w:bookmarkEnd w:id="1"/>
      <w:r w:rsidR="009C363B" w:rsidRPr="00E70C39">
        <w:rPr>
          <w:rFonts w:asciiTheme="minorHAnsi" w:hAnsiTheme="minorHAnsi" w:cs="Arial"/>
        </w:rPr>
        <w:t xml:space="preserve"> </w:t>
      </w:r>
      <w:r w:rsidR="00A63ECF" w:rsidRPr="00E70C39">
        <w:rPr>
          <w:rFonts w:asciiTheme="minorHAnsi" w:hAnsiTheme="minorHAnsi" w:cs="Arial"/>
        </w:rPr>
        <w:t>Taktiež tu</w:t>
      </w:r>
      <w:r w:rsidR="00F265BD" w:rsidRPr="00E70C39">
        <w:rPr>
          <w:rFonts w:asciiTheme="minorHAnsi" w:hAnsiTheme="minorHAnsi" w:cs="Arial"/>
        </w:rPr>
        <w:t xml:space="preserve"> nájdeme aj nepovinnú aktivitu pre žiakov</w:t>
      </w:r>
      <w:r w:rsidR="001D2758" w:rsidRPr="00E70C39">
        <w:rPr>
          <w:rFonts w:asciiTheme="minorHAnsi" w:hAnsiTheme="minorHAnsi" w:cs="Arial"/>
        </w:rPr>
        <w:t>, a to</w:t>
      </w:r>
      <w:r w:rsidR="00751618" w:rsidRPr="00E70C39">
        <w:rPr>
          <w:rFonts w:asciiTheme="minorHAnsi" w:hAnsiTheme="minorHAnsi" w:cs="Arial"/>
        </w:rPr>
        <w:t>:</w:t>
      </w:r>
      <w:r w:rsidR="00F265BD" w:rsidRPr="00E70C39">
        <w:rPr>
          <w:rFonts w:asciiTheme="minorHAnsi" w:hAnsiTheme="minorHAnsi" w:cs="Arial"/>
        </w:rPr>
        <w:t xml:space="preserve"> </w:t>
      </w:r>
      <w:r w:rsidR="00751618" w:rsidRPr="00E70C39">
        <w:rPr>
          <w:rFonts w:asciiTheme="minorHAnsi" w:hAnsiTheme="minorHAnsi" w:cs="Arial"/>
        </w:rPr>
        <w:t>„</w:t>
      </w:r>
      <w:r w:rsidR="00F265BD" w:rsidRPr="00E70C39">
        <w:rPr>
          <w:rFonts w:asciiTheme="minorHAnsi" w:hAnsiTheme="minorHAnsi" w:cs="Arial"/>
          <w:i/>
        </w:rPr>
        <w:t xml:space="preserve">Praktické meteorologické pozorovania, meteorologická stanica – dlhodobá tímová práca a pozorovanie (napr. vlhkomer, anemometer, meteorologická búdka, veterná </w:t>
      </w:r>
      <w:r w:rsidR="00751618" w:rsidRPr="00E70C39">
        <w:rPr>
          <w:rFonts w:asciiTheme="minorHAnsi" w:hAnsiTheme="minorHAnsi" w:cs="Arial"/>
          <w:i/>
        </w:rPr>
        <w:t>smerovka, zachytávače nečistôt)</w:t>
      </w:r>
      <w:r w:rsidR="00F265BD" w:rsidRPr="00E70C39">
        <w:rPr>
          <w:rFonts w:asciiTheme="minorHAnsi" w:hAnsiTheme="minorHAnsi" w:cs="Arial"/>
        </w:rPr>
        <w:t>“</w:t>
      </w:r>
      <w:r w:rsidR="001D2758" w:rsidRPr="00E70C39">
        <w:rPr>
          <w:rFonts w:asciiTheme="minorHAnsi" w:hAnsiTheme="minorHAnsi" w:cs="Arial"/>
        </w:rPr>
        <w:t xml:space="preserve"> </w:t>
      </w:r>
      <w:r w:rsidR="009C363B" w:rsidRPr="00E70C39">
        <w:rPr>
          <w:rFonts w:asciiTheme="minorHAnsi" w:hAnsiTheme="minorHAnsi" w:cs="Arial"/>
        </w:rPr>
        <w:t>(</w:t>
      </w:r>
      <w:proofErr w:type="spellStart"/>
      <w:r w:rsidR="009C363B" w:rsidRPr="00E70C39">
        <w:rPr>
          <w:rFonts w:asciiTheme="minorHAnsi" w:hAnsiTheme="minorHAnsi" w:cs="Arial"/>
        </w:rPr>
        <w:t>Lapitková</w:t>
      </w:r>
      <w:proofErr w:type="spellEnd"/>
      <w:r w:rsidR="009C363B" w:rsidRPr="00E70C39">
        <w:rPr>
          <w:rFonts w:asciiTheme="minorHAnsi" w:hAnsiTheme="minorHAnsi" w:cs="Arial"/>
        </w:rPr>
        <w:t>, 2009).</w:t>
      </w:r>
      <w:r w:rsidR="003F1DB9" w:rsidRPr="00E70C39">
        <w:rPr>
          <w:rFonts w:asciiTheme="minorHAnsi" w:hAnsiTheme="minorHAnsi" w:cs="Arial"/>
        </w:rPr>
        <w:t xml:space="preserve"> </w:t>
      </w:r>
      <w:r w:rsidR="000747EA" w:rsidRPr="00E70C39">
        <w:rPr>
          <w:rFonts w:asciiTheme="minorHAnsi" w:hAnsiTheme="minorHAnsi" w:cs="Arial"/>
        </w:rPr>
        <w:t>Žiaci t</w:t>
      </w:r>
      <w:r w:rsidR="003F1DB9" w:rsidRPr="00E70C39">
        <w:rPr>
          <w:rFonts w:asciiTheme="minorHAnsi" w:hAnsiTheme="minorHAnsi" w:cs="Arial"/>
        </w:rPr>
        <w:t xml:space="preserve">ak </w:t>
      </w:r>
      <w:r w:rsidR="000747EA" w:rsidRPr="00E70C39">
        <w:rPr>
          <w:rFonts w:asciiTheme="minorHAnsi" w:hAnsiTheme="minorHAnsi" w:cs="Arial"/>
        </w:rPr>
        <w:t xml:space="preserve">majú možnosť </w:t>
      </w:r>
      <w:r w:rsidR="003F1DB9" w:rsidRPr="00E70C39">
        <w:rPr>
          <w:rFonts w:asciiTheme="minorHAnsi" w:hAnsiTheme="minorHAnsi" w:cs="Arial"/>
        </w:rPr>
        <w:t>zozn</w:t>
      </w:r>
      <w:r w:rsidR="000747EA" w:rsidRPr="00E70C39">
        <w:rPr>
          <w:rFonts w:asciiTheme="minorHAnsi" w:hAnsiTheme="minorHAnsi" w:cs="Arial"/>
        </w:rPr>
        <w:t>ámiť sa</w:t>
      </w:r>
      <w:r w:rsidR="003F1DB9" w:rsidRPr="00E70C39">
        <w:rPr>
          <w:rFonts w:asciiTheme="minorHAnsi" w:hAnsiTheme="minorHAnsi" w:cs="Arial"/>
        </w:rPr>
        <w:t xml:space="preserve"> s postupom pr</w:t>
      </w:r>
      <w:r w:rsidR="000747EA" w:rsidRPr="00E70C39">
        <w:rPr>
          <w:rFonts w:asciiTheme="minorHAnsi" w:hAnsiTheme="minorHAnsi" w:cs="Arial"/>
        </w:rPr>
        <w:t>á</w:t>
      </w:r>
      <w:r w:rsidR="003F1DB9" w:rsidRPr="00E70C39">
        <w:rPr>
          <w:rFonts w:asciiTheme="minorHAnsi" w:hAnsiTheme="minorHAnsi" w:cs="Arial"/>
        </w:rPr>
        <w:t xml:space="preserve">ce meteorológov, </w:t>
      </w:r>
      <w:r w:rsidR="000747EA" w:rsidRPr="00E70C39">
        <w:rPr>
          <w:rFonts w:asciiTheme="minorHAnsi" w:hAnsiTheme="minorHAnsi" w:cs="Arial"/>
        </w:rPr>
        <w:t xml:space="preserve">s </w:t>
      </w:r>
      <w:r w:rsidR="003F1DB9" w:rsidRPr="00E70C39">
        <w:rPr>
          <w:rFonts w:asciiTheme="minorHAnsi" w:hAnsiTheme="minorHAnsi" w:cs="Arial"/>
        </w:rPr>
        <w:t>meteorologickými pr</w:t>
      </w:r>
      <w:r w:rsidR="00F03569" w:rsidRPr="00E70C39">
        <w:rPr>
          <w:rFonts w:asciiTheme="minorHAnsi" w:hAnsiTheme="minorHAnsi" w:cs="Arial"/>
        </w:rPr>
        <w:t>ístrojmi, z</w:t>
      </w:r>
      <w:r w:rsidR="00DE47BF" w:rsidRPr="00E70C39">
        <w:rPr>
          <w:rFonts w:asciiTheme="minorHAnsi" w:hAnsiTheme="minorHAnsi" w:cs="Arial"/>
        </w:rPr>
        <w:t>ažij</w:t>
      </w:r>
      <w:r w:rsidR="00F03569" w:rsidRPr="00E70C39">
        <w:rPr>
          <w:rFonts w:asciiTheme="minorHAnsi" w:hAnsiTheme="minorHAnsi" w:cs="Arial"/>
        </w:rPr>
        <w:t>ú</w:t>
      </w:r>
      <w:r w:rsidR="00DE47BF" w:rsidRPr="00E70C39">
        <w:rPr>
          <w:rFonts w:asciiTheme="minorHAnsi" w:hAnsiTheme="minorHAnsi" w:cs="Arial"/>
        </w:rPr>
        <w:t xml:space="preserve"> vedeckú prácu v školskom prostred</w:t>
      </w:r>
      <w:r w:rsidR="000747EA" w:rsidRPr="00E70C39">
        <w:rPr>
          <w:rFonts w:asciiTheme="minorHAnsi" w:hAnsiTheme="minorHAnsi" w:cs="Arial"/>
        </w:rPr>
        <w:t>í, a tým</w:t>
      </w:r>
      <w:r w:rsidR="00DE47BF" w:rsidRPr="00E70C39">
        <w:rPr>
          <w:rFonts w:asciiTheme="minorHAnsi" w:hAnsiTheme="minorHAnsi" w:cs="Arial"/>
        </w:rPr>
        <w:t xml:space="preserve"> rastie ich motivácia a záujem.</w:t>
      </w:r>
    </w:p>
    <w:p w:rsidR="007C1646" w:rsidRPr="00E70C39" w:rsidRDefault="007C1646" w:rsidP="00E70C39">
      <w:pPr>
        <w:jc w:val="both"/>
        <w:rPr>
          <w:rFonts w:asciiTheme="minorHAnsi" w:hAnsiTheme="minorHAnsi" w:cs="Arial"/>
        </w:rPr>
      </w:pPr>
    </w:p>
    <w:p w:rsidR="007C1646" w:rsidRPr="00E70C39" w:rsidRDefault="00360EE6" w:rsidP="00E70C39">
      <w:pPr>
        <w:jc w:val="both"/>
        <w:rPr>
          <w:rFonts w:asciiTheme="minorHAnsi" w:hAnsiTheme="minorHAnsi" w:cs="Arial"/>
          <w:b/>
        </w:rPr>
      </w:pPr>
      <w:r w:rsidRPr="00E70C39">
        <w:rPr>
          <w:rFonts w:asciiTheme="minorHAnsi" w:hAnsiTheme="minorHAnsi" w:cs="Arial"/>
          <w:b/>
        </w:rPr>
        <w:t>Meteorologická stanica</w:t>
      </w:r>
      <w:r w:rsidR="00815C98" w:rsidRPr="00E70C39">
        <w:rPr>
          <w:rFonts w:asciiTheme="minorHAnsi" w:hAnsiTheme="minorHAnsi" w:cs="Arial"/>
          <w:b/>
        </w:rPr>
        <w:t xml:space="preserve"> v areály školy</w:t>
      </w:r>
    </w:p>
    <w:p w:rsidR="00786AF9" w:rsidRPr="00E70C39" w:rsidRDefault="00CC1A03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8890</wp:posOffset>
            </wp:positionV>
            <wp:extent cx="2266950" cy="3018155"/>
            <wp:effectExtent l="19050" t="0" r="0" b="0"/>
            <wp:wrapSquare wrapText="bothSides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ECF" w:rsidRPr="00E70C39">
        <w:rPr>
          <w:rFonts w:asciiTheme="minorHAnsi" w:hAnsiTheme="minorHAnsi" w:cs="Arial"/>
        </w:rPr>
        <w:t>U</w:t>
      </w:r>
      <w:r w:rsidR="00786AF9" w:rsidRPr="00E70C39">
        <w:rPr>
          <w:rFonts w:asciiTheme="minorHAnsi" w:hAnsiTheme="minorHAnsi" w:cs="Arial"/>
        </w:rPr>
        <w:t>ž niekoľko rokov žiakom zadávame komplexnú a zároveň dlhodobú úlohu, a to: „V areály školy zostroj meteorologickú stanicu s vlastnými funkčnými prístrojmi, ktorými by sme dokázali s určitou presnosťou merať jednotlivé meteorologické prvky.</w:t>
      </w:r>
      <w:r w:rsidR="00815C98" w:rsidRPr="00E70C39">
        <w:rPr>
          <w:rFonts w:asciiTheme="minorHAnsi" w:hAnsiTheme="minorHAnsi" w:cs="Arial"/>
        </w:rPr>
        <w:t xml:space="preserve"> </w:t>
      </w:r>
      <w:r w:rsidR="00786AF9" w:rsidRPr="00E70C39">
        <w:rPr>
          <w:rFonts w:asciiTheme="minorHAnsi" w:hAnsiTheme="minorHAnsi" w:cs="Arial"/>
        </w:rPr>
        <w:t xml:space="preserve">“  </w:t>
      </w:r>
    </w:p>
    <w:p w:rsidR="00786AF9" w:rsidRPr="00E70C39" w:rsidRDefault="00786AF9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Prob</w:t>
      </w:r>
      <w:r w:rsidR="00285C60" w:rsidRPr="00E70C39">
        <w:rPr>
          <w:rFonts w:asciiTheme="minorHAnsi" w:hAnsiTheme="minorHAnsi" w:cs="Arial"/>
        </w:rPr>
        <w:t>lematiku začíname návštevou Slovenského hydrometeorologického ústavu (SHMU)</w:t>
      </w:r>
      <w:r w:rsidRPr="00E70C39">
        <w:rPr>
          <w:rFonts w:asciiTheme="minorHAnsi" w:hAnsiTheme="minorHAnsi" w:cs="Arial"/>
        </w:rPr>
        <w:t>, kde žiaci navštívia meteorologickú stanicu (záhradku) a miestnosť, kde sa predpovedá počasie.</w:t>
      </w:r>
    </w:p>
    <w:p w:rsidR="00786AF9" w:rsidRPr="00E70C39" w:rsidRDefault="00786AF9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Táto exkurzia má hlavne motivačný charakter, kde sa žiaci zoznámia s prácou meteorológov ako aj s jednotlivými meteorologickými prístrojmi, pomocou ktorých sa merajú meteorologické prvky a následne robí predpoveď počasia.</w:t>
      </w:r>
    </w:p>
    <w:p w:rsidR="00CF1C45" w:rsidRPr="00E70C39" w:rsidRDefault="00A63ECF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Ž</w:t>
      </w:r>
      <w:r w:rsidR="00786AF9" w:rsidRPr="00E70C39">
        <w:rPr>
          <w:rFonts w:asciiTheme="minorHAnsi" w:hAnsiTheme="minorHAnsi" w:cs="Arial"/>
        </w:rPr>
        <w:t>ia</w:t>
      </w:r>
      <w:r w:rsidR="00285C60" w:rsidRPr="00E70C39">
        <w:rPr>
          <w:rFonts w:asciiTheme="minorHAnsi" w:hAnsiTheme="minorHAnsi" w:cs="Arial"/>
        </w:rPr>
        <w:t>kom sú tu ukázané</w:t>
      </w:r>
      <w:r w:rsidRPr="00E70C39">
        <w:rPr>
          <w:rFonts w:asciiTheme="minorHAnsi" w:hAnsiTheme="minorHAnsi" w:cs="Arial"/>
        </w:rPr>
        <w:t xml:space="preserve"> </w:t>
      </w:r>
      <w:r w:rsidR="00786AF9" w:rsidRPr="00E70C39">
        <w:rPr>
          <w:rFonts w:asciiTheme="minorHAnsi" w:hAnsiTheme="minorHAnsi" w:cs="Arial"/>
        </w:rPr>
        <w:t>rôzne typy zrážkomerov</w:t>
      </w:r>
      <w:r w:rsidR="00F03569" w:rsidRPr="00E70C39">
        <w:rPr>
          <w:rFonts w:asciiTheme="minorHAnsi" w:hAnsiTheme="minorHAnsi" w:cs="Arial"/>
        </w:rPr>
        <w:t xml:space="preserve"> a teplomerov</w:t>
      </w:r>
      <w:r w:rsidR="00786AF9" w:rsidRPr="00E70C39">
        <w:rPr>
          <w:rFonts w:asciiTheme="minorHAnsi" w:hAnsiTheme="minorHAnsi" w:cs="Arial"/>
        </w:rPr>
        <w:t>,</w:t>
      </w:r>
      <w:r w:rsidRPr="00E70C39">
        <w:rPr>
          <w:rFonts w:asciiTheme="minorHAnsi" w:hAnsiTheme="minorHAnsi" w:cs="Arial"/>
        </w:rPr>
        <w:t xml:space="preserve"> vlh</w:t>
      </w:r>
      <w:r w:rsidR="00F03569" w:rsidRPr="00E70C39">
        <w:rPr>
          <w:rFonts w:asciiTheme="minorHAnsi" w:hAnsiTheme="minorHAnsi" w:cs="Arial"/>
        </w:rPr>
        <w:t>komery</w:t>
      </w:r>
      <w:r w:rsidRPr="00E70C39">
        <w:rPr>
          <w:rFonts w:asciiTheme="minorHAnsi" w:hAnsiTheme="minorHAnsi" w:cs="Arial"/>
        </w:rPr>
        <w:t xml:space="preserve">, </w:t>
      </w:r>
      <w:proofErr w:type="spellStart"/>
      <w:r w:rsidRPr="00E70C39">
        <w:rPr>
          <w:rFonts w:asciiTheme="minorHAnsi" w:hAnsiTheme="minorHAnsi" w:cs="Arial"/>
        </w:rPr>
        <w:t>heliograf</w:t>
      </w:r>
      <w:proofErr w:type="spellEnd"/>
      <w:r w:rsidRPr="00E70C39">
        <w:rPr>
          <w:rFonts w:asciiTheme="minorHAnsi" w:hAnsiTheme="minorHAnsi" w:cs="Arial"/>
        </w:rPr>
        <w:t xml:space="preserve">, </w:t>
      </w:r>
      <w:proofErr w:type="spellStart"/>
      <w:r w:rsidRPr="00E70C39">
        <w:rPr>
          <w:rFonts w:asciiTheme="minorHAnsi" w:hAnsiTheme="minorHAnsi" w:cs="Arial"/>
        </w:rPr>
        <w:t>vyparometer</w:t>
      </w:r>
      <w:proofErr w:type="spellEnd"/>
      <w:r w:rsidR="00815C98" w:rsidRPr="00E70C39">
        <w:rPr>
          <w:rFonts w:asciiTheme="minorHAnsi" w:hAnsiTheme="minorHAnsi" w:cs="Arial"/>
        </w:rPr>
        <w:t>, anemometer s veternou smerovkou</w:t>
      </w:r>
      <w:r w:rsidR="00904225" w:rsidRPr="00E70C39">
        <w:rPr>
          <w:rFonts w:asciiTheme="minorHAnsi" w:hAnsiTheme="minorHAnsi" w:cs="Arial"/>
        </w:rPr>
        <w:t xml:space="preserve">, tlakomer </w:t>
      </w:r>
      <w:r w:rsidR="00815C98" w:rsidRPr="00E70C39">
        <w:rPr>
          <w:rFonts w:asciiTheme="minorHAnsi" w:hAnsiTheme="minorHAnsi" w:cs="Arial"/>
        </w:rPr>
        <w:t>atď</w:t>
      </w:r>
      <w:r w:rsidR="00F03569" w:rsidRPr="00E70C39">
        <w:rPr>
          <w:rFonts w:asciiTheme="minorHAnsi" w:hAnsiTheme="minorHAnsi" w:cs="Arial"/>
        </w:rPr>
        <w:t>.</w:t>
      </w:r>
      <w:r w:rsidR="00904225" w:rsidRPr="00E70C39">
        <w:rPr>
          <w:rFonts w:asciiTheme="minorHAnsi" w:hAnsiTheme="minorHAnsi" w:cs="Arial"/>
        </w:rPr>
        <w:t xml:space="preserve"> </w:t>
      </w:r>
      <w:r w:rsidR="00815C98" w:rsidRPr="00E70C39">
        <w:rPr>
          <w:rFonts w:asciiTheme="minorHAnsi" w:hAnsiTheme="minorHAnsi" w:cs="Arial"/>
        </w:rPr>
        <w:t xml:space="preserve">Po návrate do školských lavíc </w:t>
      </w:r>
      <w:r w:rsidR="003D1B1E" w:rsidRPr="00E70C39">
        <w:rPr>
          <w:rFonts w:asciiTheme="minorHAnsi" w:hAnsiTheme="minorHAnsi" w:cs="Arial"/>
        </w:rPr>
        <w:t>prebieha diskusia: „Dokázali by sm</w:t>
      </w:r>
      <w:r w:rsidRPr="00E70C39">
        <w:rPr>
          <w:rFonts w:asciiTheme="minorHAnsi" w:hAnsiTheme="minorHAnsi" w:cs="Arial"/>
        </w:rPr>
        <w:t xml:space="preserve">e aj my merať jednotlivé meteorologické </w:t>
      </w:r>
      <w:r w:rsidR="003D1B1E" w:rsidRPr="00E70C39">
        <w:rPr>
          <w:rFonts w:asciiTheme="minorHAnsi" w:hAnsiTheme="minorHAnsi" w:cs="Arial"/>
        </w:rPr>
        <w:t>prvky? Ktoré prístroje z videných v SHMU by si vedel zostrojiť?“</w:t>
      </w:r>
      <w:r w:rsidR="00904225" w:rsidRPr="00E70C39">
        <w:rPr>
          <w:rFonts w:asciiTheme="minorHAnsi" w:hAnsiTheme="minorHAnsi" w:cs="Arial"/>
        </w:rPr>
        <w:t xml:space="preserve"> </w:t>
      </w:r>
      <w:r w:rsidR="00F91974" w:rsidRPr="00E70C39">
        <w:rPr>
          <w:rFonts w:asciiTheme="minorHAnsi" w:hAnsiTheme="minorHAnsi" w:cs="Arial"/>
        </w:rPr>
        <w:t>V rámci diskusie žiaci vyber</w:t>
      </w:r>
      <w:r w:rsidR="00F03569" w:rsidRPr="00E70C39">
        <w:rPr>
          <w:rFonts w:asciiTheme="minorHAnsi" w:hAnsiTheme="minorHAnsi" w:cs="Arial"/>
        </w:rPr>
        <w:t>aj</w:t>
      </w:r>
      <w:r w:rsidR="00F91974" w:rsidRPr="00E70C39">
        <w:rPr>
          <w:rFonts w:asciiTheme="minorHAnsi" w:hAnsiTheme="minorHAnsi" w:cs="Arial"/>
        </w:rPr>
        <w:t xml:space="preserve">ú </w:t>
      </w:r>
      <w:r w:rsidR="00CF1C45" w:rsidRPr="00E70C39">
        <w:rPr>
          <w:rFonts w:asciiTheme="minorHAnsi" w:hAnsiTheme="minorHAnsi" w:cs="Arial"/>
        </w:rPr>
        <w:t xml:space="preserve">meteorologické </w:t>
      </w:r>
      <w:r w:rsidR="00F91974" w:rsidRPr="00E70C39">
        <w:rPr>
          <w:rFonts w:asciiTheme="minorHAnsi" w:hAnsiTheme="minorHAnsi" w:cs="Arial"/>
        </w:rPr>
        <w:t>prístroje, ktoré by boli sch</w:t>
      </w:r>
      <w:r w:rsidR="001362FC" w:rsidRPr="00E70C39">
        <w:rPr>
          <w:rFonts w:asciiTheme="minorHAnsi" w:hAnsiTheme="minorHAnsi" w:cs="Arial"/>
        </w:rPr>
        <w:t>opní zostrojiť a zároveň navrhujú možné</w:t>
      </w:r>
      <w:r w:rsidR="00F91974" w:rsidRPr="00E70C39">
        <w:rPr>
          <w:rFonts w:asciiTheme="minorHAnsi" w:hAnsiTheme="minorHAnsi" w:cs="Arial"/>
        </w:rPr>
        <w:t xml:space="preserve"> pomôcky a</w:t>
      </w:r>
      <w:r w:rsidR="001362FC" w:rsidRPr="00E70C39">
        <w:rPr>
          <w:rFonts w:asciiTheme="minorHAnsi" w:hAnsiTheme="minorHAnsi" w:cs="Arial"/>
        </w:rPr>
        <w:t> </w:t>
      </w:r>
      <w:r w:rsidR="00F91974" w:rsidRPr="00E70C39">
        <w:rPr>
          <w:rFonts w:asciiTheme="minorHAnsi" w:hAnsiTheme="minorHAnsi" w:cs="Arial"/>
        </w:rPr>
        <w:t>postup</w:t>
      </w:r>
      <w:r w:rsidR="001362FC" w:rsidRPr="00E70C39">
        <w:rPr>
          <w:rFonts w:asciiTheme="minorHAnsi" w:hAnsiTheme="minorHAnsi" w:cs="Arial"/>
        </w:rPr>
        <w:t xml:space="preserve"> realizácie</w:t>
      </w:r>
      <w:r w:rsidR="00CF1C45" w:rsidRPr="00E70C39">
        <w:rPr>
          <w:rFonts w:asciiTheme="minorHAnsi" w:hAnsiTheme="minorHAnsi" w:cs="Arial"/>
        </w:rPr>
        <w:t>. Počas tejto diskusie si žiaci často uvedomia, že na zostrojenie funkčných prístrojov nemajú dostatočné informácie. P</w:t>
      </w:r>
      <w:r w:rsidR="001362FC" w:rsidRPr="00E70C39">
        <w:rPr>
          <w:rFonts w:asciiTheme="minorHAnsi" w:hAnsiTheme="minorHAnsi" w:cs="Arial"/>
        </w:rPr>
        <w:t>reto v tejto fáze</w:t>
      </w:r>
      <w:r w:rsidR="00CF1C45" w:rsidRPr="00E70C39">
        <w:rPr>
          <w:rFonts w:asciiTheme="minorHAnsi" w:hAnsiTheme="minorHAnsi" w:cs="Arial"/>
        </w:rPr>
        <w:t xml:space="preserve"> prebieha</w:t>
      </w:r>
      <w:r w:rsidR="001362FC" w:rsidRPr="00E70C39">
        <w:rPr>
          <w:rFonts w:asciiTheme="minorHAnsi" w:hAnsiTheme="minorHAnsi" w:cs="Arial"/>
        </w:rPr>
        <w:t xml:space="preserve"> teoretická predpríprava, kedy je žiakom vysvetlený </w:t>
      </w:r>
      <w:r w:rsidR="00CF1C45" w:rsidRPr="00E70C39">
        <w:rPr>
          <w:rFonts w:asciiTheme="minorHAnsi" w:hAnsiTheme="minorHAnsi" w:cs="Arial"/>
        </w:rPr>
        <w:t>princíp fungovania</w:t>
      </w:r>
      <w:r w:rsidR="001362FC" w:rsidRPr="00E70C39">
        <w:rPr>
          <w:rFonts w:asciiTheme="minorHAnsi" w:hAnsiTheme="minorHAnsi" w:cs="Arial"/>
        </w:rPr>
        <w:t xml:space="preserve"> jednotlivých </w:t>
      </w:r>
      <w:r w:rsidR="001362FC" w:rsidRPr="00E70C39">
        <w:rPr>
          <w:rFonts w:asciiTheme="minorHAnsi" w:hAnsiTheme="minorHAnsi" w:cs="Arial"/>
        </w:rPr>
        <w:lastRenderedPageBreak/>
        <w:t>prístrojov</w:t>
      </w:r>
      <w:r w:rsidR="00CF1C45" w:rsidRPr="00E70C39">
        <w:rPr>
          <w:rFonts w:asciiTheme="minorHAnsi" w:hAnsiTheme="minorHAnsi" w:cs="Arial"/>
        </w:rPr>
        <w:t xml:space="preserve">. Následne sa žiaci rozdelia do skupín, </w:t>
      </w:r>
      <w:r w:rsidR="00904225" w:rsidRPr="00E70C39">
        <w:rPr>
          <w:rFonts w:asciiTheme="minorHAnsi" w:hAnsiTheme="minorHAnsi" w:cs="Arial"/>
        </w:rPr>
        <w:t xml:space="preserve">v rámci ktorej </w:t>
      </w:r>
      <w:r w:rsidR="00CF1C45" w:rsidRPr="00E70C39">
        <w:rPr>
          <w:rFonts w:asciiTheme="minorHAnsi" w:hAnsiTheme="minorHAnsi" w:cs="Arial"/>
        </w:rPr>
        <w:t>dotvoria návrhy a</w:t>
      </w:r>
      <w:r w:rsidR="007847AD" w:rsidRPr="00E70C39">
        <w:rPr>
          <w:rFonts w:asciiTheme="minorHAnsi" w:hAnsiTheme="minorHAnsi" w:cs="Arial"/>
        </w:rPr>
        <w:t> samotný prístroj zostroja.</w:t>
      </w:r>
    </w:p>
    <w:p w:rsidR="00E90519" w:rsidRPr="00E70C39" w:rsidRDefault="00E90519" w:rsidP="00E70C39">
      <w:pPr>
        <w:jc w:val="both"/>
        <w:rPr>
          <w:rFonts w:asciiTheme="minorHAnsi" w:hAnsiTheme="minorHAnsi" w:cs="Arial"/>
        </w:rPr>
      </w:pPr>
    </w:p>
    <w:p w:rsidR="00783D39" w:rsidRPr="00E70C39" w:rsidRDefault="007847AD" w:rsidP="00E70C39">
      <w:pPr>
        <w:jc w:val="both"/>
        <w:rPr>
          <w:rFonts w:asciiTheme="minorHAnsi" w:hAnsiTheme="minorHAnsi" w:cs="Arial"/>
          <w:b/>
        </w:rPr>
      </w:pPr>
      <w:r w:rsidRPr="00E70C39">
        <w:rPr>
          <w:rFonts w:asciiTheme="minorHAnsi" w:hAnsiTheme="minorHAnsi" w:cs="Arial"/>
          <w:b/>
        </w:rPr>
        <w:t xml:space="preserve">Návody na zostrojenie </w:t>
      </w:r>
      <w:r w:rsidR="0059356C" w:rsidRPr="00E70C39">
        <w:rPr>
          <w:rFonts w:asciiTheme="minorHAnsi" w:hAnsiTheme="minorHAnsi" w:cs="Arial"/>
          <w:b/>
        </w:rPr>
        <w:t>meteorologických prístrojov</w:t>
      </w:r>
    </w:p>
    <w:p w:rsidR="00BC6E65" w:rsidRPr="00E70C39" w:rsidRDefault="00BC6E65" w:rsidP="00E70C39">
      <w:pPr>
        <w:jc w:val="both"/>
        <w:rPr>
          <w:rFonts w:asciiTheme="minorHAnsi" w:hAnsiTheme="minorHAnsi" w:cs="Arial"/>
        </w:rPr>
      </w:pPr>
    </w:p>
    <w:p w:rsidR="00783D39" w:rsidRPr="00E70C39" w:rsidRDefault="00783D39" w:rsidP="00E70C39">
      <w:pPr>
        <w:jc w:val="both"/>
        <w:rPr>
          <w:rFonts w:asciiTheme="minorHAnsi" w:hAnsiTheme="minorHAnsi" w:cs="Arial"/>
          <w:b/>
        </w:rPr>
      </w:pPr>
      <w:r w:rsidRPr="00E70C39">
        <w:rPr>
          <w:rFonts w:asciiTheme="minorHAnsi" w:hAnsiTheme="minorHAnsi" w:cs="Arial"/>
          <w:b/>
        </w:rPr>
        <w:t>Veterná smerovka</w:t>
      </w:r>
    </w:p>
    <w:p w:rsidR="00571122" w:rsidRPr="00E70C39" w:rsidRDefault="000B0913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 xml:space="preserve">Smer vetra sa dá ľahko zistiť použitím vlasu, ľahkej šatky a pod. </w:t>
      </w:r>
      <w:r w:rsidR="0067336F" w:rsidRPr="00E70C39">
        <w:rPr>
          <w:rFonts w:asciiTheme="minorHAnsi" w:hAnsiTheme="minorHAnsi" w:cs="Arial"/>
        </w:rPr>
        <w:t xml:space="preserve">Udáva sa </w:t>
      </w:r>
      <w:r w:rsidR="00206BE7" w:rsidRPr="00E70C39">
        <w:rPr>
          <w:rFonts w:asciiTheme="minorHAnsi" w:hAnsiTheme="minorHAnsi" w:cs="Arial"/>
        </w:rPr>
        <w:t>podľa smeru odkiaľ vietor fúka, najčastejšie pomocou svetových strán. V škole n</w:t>
      </w:r>
      <w:r w:rsidR="00C94470" w:rsidRPr="00E70C39">
        <w:rPr>
          <w:rFonts w:asciiTheme="minorHAnsi" w:hAnsiTheme="minorHAnsi" w:cs="Arial"/>
        </w:rPr>
        <w:t xml:space="preserve">a určovanie smeru vetra zostrojujeme </w:t>
      </w:r>
      <w:r w:rsidR="00206BE7" w:rsidRPr="00E70C39">
        <w:rPr>
          <w:rFonts w:asciiTheme="minorHAnsi" w:hAnsiTheme="minorHAnsi" w:cs="Arial"/>
        </w:rPr>
        <w:t xml:space="preserve">nasledovnú </w:t>
      </w:r>
      <w:r w:rsidR="00C94470" w:rsidRPr="00E70C39">
        <w:rPr>
          <w:rFonts w:asciiTheme="minorHAnsi" w:hAnsiTheme="minorHAnsi" w:cs="Arial"/>
        </w:rPr>
        <w:t>veternú smerovku</w:t>
      </w:r>
      <w:r w:rsidR="0004494C" w:rsidRPr="00E70C39">
        <w:rPr>
          <w:rFonts w:asciiTheme="minorHAnsi" w:hAnsiTheme="minorHAnsi" w:cs="Arial"/>
        </w:rPr>
        <w:t xml:space="preserve"> (obr. 1)</w:t>
      </w:r>
      <w:r w:rsidR="00206BE7" w:rsidRPr="00E70C39">
        <w:rPr>
          <w:rFonts w:asciiTheme="minorHAnsi" w:hAnsiTheme="minorHAnsi" w:cs="Arial"/>
        </w:rPr>
        <w:t>.</w:t>
      </w:r>
    </w:p>
    <w:p w:rsidR="00571122" w:rsidRPr="00E70C39" w:rsidRDefault="00571122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Konštrukcia:</w:t>
      </w:r>
    </w:p>
    <w:p w:rsidR="00571122" w:rsidRPr="00E70C39" w:rsidRDefault="007B50DB" w:rsidP="00E70C39">
      <w:pPr>
        <w:numPr>
          <w:ilvl w:val="0"/>
          <w:numId w:val="6"/>
        </w:numPr>
        <w:tabs>
          <w:tab w:val="clear" w:pos="720"/>
          <w:tab w:val="num" w:pos="600"/>
        </w:tabs>
        <w:ind w:left="600" w:hanging="240"/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Na výkres</w:t>
      </w:r>
      <w:r w:rsidR="00571122" w:rsidRPr="00E70C39">
        <w:rPr>
          <w:rFonts w:asciiTheme="minorHAnsi" w:hAnsiTheme="minorHAnsi" w:cs="Arial"/>
        </w:rPr>
        <w:t xml:space="preserve"> zn</w:t>
      </w:r>
      <w:r w:rsidRPr="00E70C39">
        <w:rPr>
          <w:rFonts w:asciiTheme="minorHAnsi" w:hAnsiTheme="minorHAnsi" w:cs="Arial"/>
        </w:rPr>
        <w:t>ázorníme svetové strany</w:t>
      </w:r>
      <w:r w:rsidR="00206BE7" w:rsidRPr="00E70C39">
        <w:rPr>
          <w:rFonts w:asciiTheme="minorHAnsi" w:hAnsiTheme="minorHAnsi" w:cs="Arial"/>
        </w:rPr>
        <w:t xml:space="preserve"> </w:t>
      </w:r>
      <w:r w:rsidR="009C4BD4" w:rsidRPr="00E70C39">
        <w:rPr>
          <w:rFonts w:asciiTheme="minorHAnsi" w:hAnsiTheme="minorHAnsi" w:cs="Arial"/>
        </w:rPr>
        <w:t>a umiestnime</w:t>
      </w:r>
      <w:r w:rsidRPr="00E70C39">
        <w:rPr>
          <w:rFonts w:asciiTheme="minorHAnsi" w:hAnsiTheme="minorHAnsi" w:cs="Arial"/>
        </w:rPr>
        <w:t xml:space="preserve"> ho</w:t>
      </w:r>
      <w:r w:rsidR="00571122" w:rsidRPr="00E70C39">
        <w:rPr>
          <w:rFonts w:asciiTheme="minorHAnsi" w:hAnsiTheme="minorHAnsi" w:cs="Arial"/>
        </w:rPr>
        <w:t xml:space="preserve"> v dolnej časti stojanu.</w:t>
      </w:r>
    </w:p>
    <w:p w:rsidR="00571122" w:rsidRPr="00E70C39" w:rsidRDefault="00571122" w:rsidP="00E70C39">
      <w:pPr>
        <w:numPr>
          <w:ilvl w:val="0"/>
          <w:numId w:val="6"/>
        </w:numPr>
        <w:tabs>
          <w:tab w:val="clear" w:pos="720"/>
          <w:tab w:val="num" w:pos="600"/>
        </w:tabs>
        <w:ind w:left="600" w:hanging="240"/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Zostrojíme si ukazovateľ – na dlhú špajdľu</w:t>
      </w:r>
      <w:r w:rsidR="007B50DB" w:rsidRPr="00E70C39">
        <w:rPr>
          <w:rFonts w:asciiTheme="minorHAnsi" w:hAnsiTheme="minorHAnsi" w:cs="Arial"/>
        </w:rPr>
        <w:t>, príp. slamku</w:t>
      </w:r>
      <w:r w:rsidRPr="00E70C39">
        <w:rPr>
          <w:rFonts w:asciiTheme="minorHAnsi" w:hAnsiTheme="minorHAnsi" w:cs="Arial"/>
        </w:rPr>
        <w:t xml:space="preserve"> pripevníme z jednej strany šípku a na opačnú stranu umiestnime veľký povrch</w:t>
      </w:r>
      <w:r w:rsidR="007B50DB" w:rsidRPr="00E70C39">
        <w:rPr>
          <w:rFonts w:asciiTheme="minorHAnsi" w:hAnsiTheme="minorHAnsi" w:cs="Arial"/>
        </w:rPr>
        <w:t xml:space="preserve"> - kormidlo</w:t>
      </w:r>
      <w:r w:rsidRPr="00E70C39">
        <w:rPr>
          <w:rFonts w:asciiTheme="minorHAnsi" w:hAnsiTheme="minorHAnsi" w:cs="Arial"/>
        </w:rPr>
        <w:t>.</w:t>
      </w:r>
    </w:p>
    <w:p w:rsidR="003D1B1E" w:rsidRPr="00E70C39" w:rsidRDefault="00571122" w:rsidP="00E70C39">
      <w:pPr>
        <w:numPr>
          <w:ilvl w:val="0"/>
          <w:numId w:val="6"/>
        </w:numPr>
        <w:tabs>
          <w:tab w:val="clear" w:pos="720"/>
          <w:tab w:val="num" w:pos="600"/>
        </w:tabs>
        <w:ind w:left="600" w:hanging="240"/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Ukazovateľ v ťažisku pripevníme na </w:t>
      </w:r>
      <w:r w:rsidR="007B50DB" w:rsidRPr="00E70C39">
        <w:rPr>
          <w:rFonts w:asciiTheme="minorHAnsi" w:hAnsiTheme="minorHAnsi" w:cs="Arial"/>
        </w:rPr>
        <w:t xml:space="preserve">dno </w:t>
      </w:r>
      <w:r w:rsidRPr="00E70C39">
        <w:rPr>
          <w:rFonts w:asciiTheme="minorHAnsi" w:hAnsiTheme="minorHAnsi" w:cs="Arial"/>
        </w:rPr>
        <w:t>sk</w:t>
      </w:r>
      <w:r w:rsidR="007B50DB" w:rsidRPr="00E70C39">
        <w:rPr>
          <w:rFonts w:asciiTheme="minorHAnsi" w:hAnsiTheme="minorHAnsi" w:cs="Arial"/>
        </w:rPr>
        <w:t>úmavky</w:t>
      </w:r>
      <w:r w:rsidRPr="00E70C39">
        <w:rPr>
          <w:rFonts w:asciiTheme="minorHAnsi" w:hAnsiTheme="minorHAnsi" w:cs="Arial"/>
        </w:rPr>
        <w:t>.</w:t>
      </w:r>
    </w:p>
    <w:p w:rsidR="00571122" w:rsidRPr="00E70C39" w:rsidRDefault="00571122" w:rsidP="00E70C39">
      <w:pPr>
        <w:numPr>
          <w:ilvl w:val="0"/>
          <w:numId w:val="6"/>
        </w:numPr>
        <w:tabs>
          <w:tab w:val="clear" w:pos="720"/>
          <w:tab w:val="num" w:pos="600"/>
        </w:tabs>
        <w:ind w:left="600" w:hanging="240"/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Skúmavku s ukazovateľom nasunieme na stojan.</w:t>
      </w:r>
    </w:p>
    <w:p w:rsidR="00602738" w:rsidRPr="00E70C39" w:rsidRDefault="00602738" w:rsidP="00E70C39">
      <w:pPr>
        <w:tabs>
          <w:tab w:val="num" w:pos="600"/>
        </w:tabs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 xml:space="preserve">Použitie: </w:t>
      </w:r>
    </w:p>
    <w:p w:rsidR="000B0913" w:rsidRPr="00E70C39" w:rsidRDefault="00602738" w:rsidP="00E70C39">
      <w:pPr>
        <w:numPr>
          <w:ilvl w:val="0"/>
          <w:numId w:val="7"/>
        </w:numPr>
        <w:tabs>
          <w:tab w:val="clear" w:pos="720"/>
          <w:tab w:val="num" w:pos="600"/>
        </w:tabs>
        <w:ind w:left="600" w:hanging="240"/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Veternú smerovku natočíme pomocou kompasu tak, aby sa svetov</w:t>
      </w:r>
      <w:r w:rsidR="009C4BD4" w:rsidRPr="00E70C39">
        <w:rPr>
          <w:rFonts w:asciiTheme="minorHAnsi" w:hAnsiTheme="minorHAnsi" w:cs="Arial"/>
        </w:rPr>
        <w:t>é strany na výkrese</w:t>
      </w:r>
      <w:r w:rsidRPr="00E70C39">
        <w:rPr>
          <w:rFonts w:asciiTheme="minorHAnsi" w:hAnsiTheme="minorHAnsi" w:cs="Arial"/>
        </w:rPr>
        <w:t xml:space="preserve"> zhodovali </w:t>
      </w:r>
      <w:r w:rsidR="000B0913" w:rsidRPr="00E70C39">
        <w:rPr>
          <w:rFonts w:asciiTheme="minorHAnsi" w:hAnsiTheme="minorHAnsi" w:cs="Arial"/>
        </w:rPr>
        <w:t>so svetovými stranami na kompase.</w:t>
      </w:r>
    </w:p>
    <w:p w:rsidR="000B0913" w:rsidRPr="00E70C39" w:rsidRDefault="00602738" w:rsidP="00E70C39">
      <w:pPr>
        <w:numPr>
          <w:ilvl w:val="0"/>
          <w:numId w:val="7"/>
        </w:numPr>
        <w:tabs>
          <w:tab w:val="clear" w:pos="720"/>
          <w:tab w:val="num" w:pos="600"/>
        </w:tabs>
        <w:ind w:left="600" w:hanging="240"/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 xml:space="preserve"> </w:t>
      </w:r>
      <w:r w:rsidR="000B0913" w:rsidRPr="00E70C39">
        <w:rPr>
          <w:rFonts w:asciiTheme="minorHAnsi" w:hAnsiTheme="minorHAnsi" w:cs="Arial"/>
        </w:rPr>
        <w:t>Keďže vietor nefúka rovnomerne, ale v nárazoch, zaznamenávame najčastejšie ukazovaný</w:t>
      </w:r>
      <w:r w:rsidR="00206BE7" w:rsidRPr="00E70C39">
        <w:rPr>
          <w:rFonts w:asciiTheme="minorHAnsi" w:hAnsiTheme="minorHAnsi" w:cs="Arial"/>
        </w:rPr>
        <w:t xml:space="preserve"> smer</w:t>
      </w:r>
      <w:r w:rsidR="000B0913" w:rsidRPr="00E70C39">
        <w:rPr>
          <w:rFonts w:asciiTheme="minorHAnsi" w:hAnsiTheme="minorHAnsi" w:cs="Arial"/>
        </w:rPr>
        <w:t>.</w:t>
      </w:r>
    </w:p>
    <w:p w:rsidR="00602738" w:rsidRPr="00E70C39" w:rsidRDefault="00602738" w:rsidP="00E70C39">
      <w:pPr>
        <w:jc w:val="both"/>
        <w:rPr>
          <w:rFonts w:asciiTheme="minorHAnsi" w:hAnsiTheme="minorHAnsi" w:cs="Arial"/>
        </w:rPr>
      </w:pPr>
    </w:p>
    <w:p w:rsidR="00783D39" w:rsidRPr="00E70C39" w:rsidRDefault="00CC1A03" w:rsidP="00E70C39">
      <w:pPr>
        <w:jc w:val="center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  <w:noProof/>
        </w:rPr>
        <w:drawing>
          <wp:inline distT="0" distB="0" distL="0" distR="0">
            <wp:extent cx="1514475" cy="2286000"/>
            <wp:effectExtent l="19050" t="0" r="9525" b="0"/>
            <wp:docPr id="4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74" t="18158" r="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4BD" w:rsidRPr="00E70C39">
        <w:rPr>
          <w:rFonts w:asciiTheme="minorHAnsi" w:hAnsiTheme="minorHAnsi" w:cs="Arial"/>
        </w:rPr>
        <w:t xml:space="preserve"> </w:t>
      </w:r>
      <w:r w:rsidRPr="00E70C39">
        <w:rPr>
          <w:rFonts w:asciiTheme="minorHAnsi" w:hAnsiTheme="minorHAnsi" w:cs="Arial"/>
          <w:noProof/>
        </w:rPr>
        <w:drawing>
          <wp:inline distT="0" distB="0" distL="0" distR="0">
            <wp:extent cx="1608455" cy="2271395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68" t="4054" r="8128" b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C39">
        <w:rPr>
          <w:rFonts w:asciiTheme="minorHAnsi" w:hAnsiTheme="minorHAnsi" w:cs="Arial"/>
          <w:noProof/>
        </w:rPr>
        <w:drawing>
          <wp:inline distT="0" distB="0" distL="0" distR="0">
            <wp:extent cx="2419350" cy="2247900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884" t="23080" r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BD" w:rsidRPr="00E70C39" w:rsidRDefault="00C94470" w:rsidP="00E70C39">
      <w:pPr>
        <w:jc w:val="center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Obr</w:t>
      </w:r>
      <w:r w:rsidR="009A14BD" w:rsidRPr="00E70C39">
        <w:rPr>
          <w:rFonts w:asciiTheme="minorHAnsi" w:hAnsiTheme="minorHAnsi" w:cs="Arial"/>
        </w:rPr>
        <w:t xml:space="preserve">. </w:t>
      </w:r>
      <w:r w:rsidR="00360EE6" w:rsidRPr="00E70C39">
        <w:rPr>
          <w:rFonts w:asciiTheme="minorHAnsi" w:hAnsiTheme="minorHAnsi" w:cs="Arial"/>
        </w:rPr>
        <w:t>1</w:t>
      </w:r>
      <w:r w:rsidR="009A14BD" w:rsidRPr="00E70C39">
        <w:rPr>
          <w:rFonts w:asciiTheme="minorHAnsi" w:hAnsiTheme="minorHAnsi" w:cs="Arial"/>
        </w:rPr>
        <w:t>:</w:t>
      </w:r>
      <w:r w:rsidRPr="00E70C39">
        <w:rPr>
          <w:rFonts w:asciiTheme="minorHAnsi" w:hAnsiTheme="minorHAnsi" w:cs="Arial"/>
        </w:rPr>
        <w:t xml:space="preserve"> </w:t>
      </w:r>
      <w:r w:rsidR="004D3330" w:rsidRPr="00E70C39">
        <w:rPr>
          <w:rFonts w:asciiTheme="minorHAnsi" w:hAnsiTheme="minorHAnsi" w:cs="Arial"/>
        </w:rPr>
        <w:t xml:space="preserve">veterná smerovka, </w:t>
      </w:r>
      <w:r w:rsidR="0004494C" w:rsidRPr="00E70C39">
        <w:rPr>
          <w:rFonts w:asciiTheme="minorHAnsi" w:hAnsiTheme="minorHAnsi" w:cs="Arial"/>
        </w:rPr>
        <w:t xml:space="preserve">kyvadlový </w:t>
      </w:r>
      <w:r w:rsidR="004D3330" w:rsidRPr="00E70C39">
        <w:rPr>
          <w:rFonts w:asciiTheme="minorHAnsi" w:hAnsiTheme="minorHAnsi" w:cs="Arial"/>
        </w:rPr>
        <w:t>anemometer</w:t>
      </w:r>
      <w:r w:rsidR="0004494C" w:rsidRPr="00E70C39">
        <w:rPr>
          <w:rFonts w:asciiTheme="minorHAnsi" w:hAnsiTheme="minorHAnsi" w:cs="Arial"/>
        </w:rPr>
        <w:t>, určovanie rýchlosti vetra</w:t>
      </w:r>
    </w:p>
    <w:p w:rsidR="009A14BD" w:rsidRPr="00E70C39" w:rsidRDefault="009A14BD" w:rsidP="00E70C39">
      <w:pPr>
        <w:jc w:val="both"/>
        <w:rPr>
          <w:rFonts w:asciiTheme="minorHAnsi" w:hAnsiTheme="minorHAnsi" w:cs="Arial"/>
        </w:rPr>
      </w:pPr>
    </w:p>
    <w:p w:rsidR="00783D39" w:rsidRPr="00E70C39" w:rsidRDefault="00783D39" w:rsidP="00E70C39">
      <w:pPr>
        <w:jc w:val="both"/>
        <w:rPr>
          <w:rFonts w:asciiTheme="minorHAnsi" w:hAnsiTheme="minorHAnsi" w:cs="Arial"/>
          <w:b/>
        </w:rPr>
      </w:pPr>
      <w:r w:rsidRPr="00E70C39">
        <w:rPr>
          <w:rFonts w:asciiTheme="minorHAnsi" w:hAnsiTheme="minorHAnsi" w:cs="Arial"/>
          <w:b/>
        </w:rPr>
        <w:t>Anemometer</w:t>
      </w:r>
    </w:p>
    <w:p w:rsidR="004D3330" w:rsidRPr="00E70C39" w:rsidRDefault="003D1B1E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 xml:space="preserve">K relatívne presnému určeniu rýchlosti vetra používame tzv. kyvadlový anemometer </w:t>
      </w:r>
      <w:r w:rsidR="00CB064B" w:rsidRPr="00E70C39">
        <w:rPr>
          <w:rFonts w:asciiTheme="minorHAnsi" w:hAnsiTheme="minorHAnsi" w:cs="Arial"/>
        </w:rPr>
        <w:t>(</w:t>
      </w:r>
      <w:proofErr w:type="spellStart"/>
      <w:r w:rsidR="00CB064B" w:rsidRPr="00E70C39">
        <w:rPr>
          <w:rFonts w:asciiTheme="minorHAnsi" w:hAnsiTheme="minorHAnsi" w:cs="Arial"/>
        </w:rPr>
        <w:t>Pottenger</w:t>
      </w:r>
      <w:proofErr w:type="spellEnd"/>
      <w:r w:rsidR="00CB064B" w:rsidRPr="00E70C39">
        <w:rPr>
          <w:rFonts w:asciiTheme="minorHAnsi" w:hAnsiTheme="minorHAnsi" w:cs="Arial"/>
        </w:rPr>
        <w:t>,</w:t>
      </w:r>
      <w:r w:rsidR="004D3330" w:rsidRPr="00E70C39">
        <w:rPr>
          <w:rFonts w:asciiTheme="minorHAnsi" w:hAnsiTheme="minorHAnsi" w:cs="Arial"/>
        </w:rPr>
        <w:t xml:space="preserve"> 1993).</w:t>
      </w:r>
    </w:p>
    <w:p w:rsidR="00095F6D" w:rsidRPr="00E70C39" w:rsidRDefault="00095F6D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Konštrukcia</w:t>
      </w:r>
      <w:r w:rsidR="00360EE6" w:rsidRPr="00E70C39">
        <w:rPr>
          <w:rFonts w:asciiTheme="minorHAnsi" w:hAnsiTheme="minorHAnsi" w:cs="Arial"/>
        </w:rPr>
        <w:t xml:space="preserve"> (Obr. 1</w:t>
      </w:r>
      <w:r w:rsidR="00F67398" w:rsidRPr="00E70C39">
        <w:rPr>
          <w:rFonts w:asciiTheme="minorHAnsi" w:hAnsiTheme="minorHAnsi" w:cs="Arial"/>
        </w:rPr>
        <w:t>)</w:t>
      </w:r>
      <w:r w:rsidRPr="00E70C39">
        <w:rPr>
          <w:rFonts w:asciiTheme="minorHAnsi" w:hAnsiTheme="minorHAnsi" w:cs="Arial"/>
        </w:rPr>
        <w:t>:</w:t>
      </w:r>
    </w:p>
    <w:p w:rsidR="00095F6D" w:rsidRPr="00E70C39" w:rsidRDefault="00095F6D" w:rsidP="00E70C39">
      <w:pPr>
        <w:numPr>
          <w:ilvl w:val="0"/>
          <w:numId w:val="9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Niť (</w:t>
      </w:r>
      <w:smartTag w:uri="urn:schemas-microsoft-com:office:smarttags" w:element="metricconverter">
        <w:smartTagPr>
          <w:attr w:name="ProductID" w:val="40 cm"/>
        </w:smartTagPr>
        <w:r w:rsidRPr="00E70C39">
          <w:rPr>
            <w:rFonts w:asciiTheme="minorHAnsi" w:hAnsiTheme="minorHAnsi" w:cs="Arial"/>
          </w:rPr>
          <w:t>40 cm</w:t>
        </w:r>
      </w:smartTag>
      <w:r w:rsidRPr="00E70C39">
        <w:rPr>
          <w:rFonts w:asciiTheme="minorHAnsi" w:hAnsiTheme="minorHAnsi" w:cs="Arial"/>
        </w:rPr>
        <w:t>) prevlečieme cez pingpongovú loptičku</w:t>
      </w:r>
      <w:r w:rsidR="00962E84" w:rsidRPr="00E70C39">
        <w:rPr>
          <w:rFonts w:asciiTheme="minorHAnsi" w:hAnsiTheme="minorHAnsi" w:cs="Arial"/>
        </w:rPr>
        <w:t>.</w:t>
      </w:r>
    </w:p>
    <w:p w:rsidR="00962E84" w:rsidRPr="00E70C39" w:rsidRDefault="00962E84" w:rsidP="00E70C39">
      <w:pPr>
        <w:numPr>
          <w:ilvl w:val="0"/>
          <w:numId w:val="9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Ni</w:t>
      </w:r>
      <w:r w:rsidR="00F03569" w:rsidRPr="00E70C39">
        <w:rPr>
          <w:rFonts w:asciiTheme="minorHAnsi" w:hAnsiTheme="minorHAnsi" w:cs="Arial"/>
        </w:rPr>
        <w:t>ť na uhlomer pripevníme</w:t>
      </w:r>
      <w:r w:rsidRPr="00E70C39">
        <w:rPr>
          <w:rFonts w:asciiTheme="minorHAnsi" w:hAnsiTheme="minorHAnsi" w:cs="Arial"/>
        </w:rPr>
        <w:t xml:space="preserve"> tak, aby vzdialenosť dierky od uhlomera bola </w:t>
      </w:r>
      <w:smartTag w:uri="urn:schemas-microsoft-com:office:smarttags" w:element="metricconverter">
        <w:smartTagPr>
          <w:attr w:name="ProductID" w:val="30 cm"/>
        </w:smartTagPr>
        <w:r w:rsidRPr="00E70C39">
          <w:rPr>
            <w:rFonts w:asciiTheme="minorHAnsi" w:hAnsiTheme="minorHAnsi" w:cs="Arial"/>
          </w:rPr>
          <w:t>30 cm</w:t>
        </w:r>
      </w:smartTag>
      <w:r w:rsidRPr="00E70C39">
        <w:rPr>
          <w:rFonts w:asciiTheme="minorHAnsi" w:hAnsiTheme="minorHAnsi" w:cs="Arial"/>
        </w:rPr>
        <w:t>.</w:t>
      </w:r>
    </w:p>
    <w:p w:rsidR="00962E84" w:rsidRPr="00E70C39" w:rsidRDefault="00962E84" w:rsidP="00E70C39">
      <w:pPr>
        <w:numPr>
          <w:ilvl w:val="0"/>
          <w:numId w:val="9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 xml:space="preserve">Pripravený uhlomer s loptičkou </w:t>
      </w:r>
      <w:r w:rsidR="00F03569" w:rsidRPr="00E70C39">
        <w:rPr>
          <w:rFonts w:asciiTheme="minorHAnsi" w:hAnsiTheme="minorHAnsi" w:cs="Arial"/>
        </w:rPr>
        <w:t>pripevníme</w:t>
      </w:r>
      <w:r w:rsidRPr="00E70C39">
        <w:rPr>
          <w:rFonts w:asciiTheme="minorHAnsi" w:hAnsiTheme="minorHAnsi" w:cs="Arial"/>
        </w:rPr>
        <w:t xml:space="preserve"> na vodováhu.</w:t>
      </w:r>
    </w:p>
    <w:p w:rsidR="00962E84" w:rsidRPr="00E70C39" w:rsidRDefault="00962E84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 xml:space="preserve">Použitie: </w:t>
      </w:r>
    </w:p>
    <w:p w:rsidR="00962E84" w:rsidRPr="00E70C39" w:rsidRDefault="00962E84" w:rsidP="00E70C39">
      <w:pPr>
        <w:numPr>
          <w:ilvl w:val="0"/>
          <w:numId w:val="10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Zostrojený anemometer držíme stále vo vodorovnej polohe, ktorú si kontrolujeme pomocou vodováhy. Pri bezvetrí by mala niť prechádzať práve 90</w:t>
      </w:r>
      <w:r w:rsidR="00F03569" w:rsidRPr="00E70C39">
        <w:rPr>
          <w:rFonts w:asciiTheme="minorHAnsi" w:hAnsiTheme="minorHAnsi" w:cs="Arial"/>
        </w:rPr>
        <w:t>°, čo predstavuje rýchlosť</w:t>
      </w:r>
      <w:r w:rsidRPr="00E70C39">
        <w:rPr>
          <w:rFonts w:asciiTheme="minorHAnsi" w:hAnsiTheme="minorHAnsi" w:cs="Arial"/>
        </w:rPr>
        <w:t xml:space="preserve"> 0 m/s. </w:t>
      </w:r>
    </w:p>
    <w:p w:rsidR="00962E84" w:rsidRPr="00E70C39" w:rsidRDefault="003D1B1E" w:rsidP="00E70C39">
      <w:pPr>
        <w:numPr>
          <w:ilvl w:val="0"/>
          <w:numId w:val="10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Pri vetre sa loptička vychýli</w:t>
      </w:r>
      <w:r w:rsidR="00962E84" w:rsidRPr="00E70C39">
        <w:rPr>
          <w:rFonts w:asciiTheme="minorHAnsi" w:hAnsiTheme="minorHAnsi" w:cs="Arial"/>
        </w:rPr>
        <w:t>. Postav</w:t>
      </w:r>
      <w:r w:rsidR="00F03569" w:rsidRPr="00E70C39">
        <w:rPr>
          <w:rFonts w:asciiTheme="minorHAnsi" w:hAnsiTheme="minorHAnsi" w:cs="Arial"/>
        </w:rPr>
        <w:t>íme sa tak, aby</w:t>
      </w:r>
      <w:r w:rsidR="00962E84" w:rsidRPr="00E70C39">
        <w:rPr>
          <w:rFonts w:asciiTheme="minorHAnsi" w:hAnsiTheme="minorHAnsi" w:cs="Arial"/>
        </w:rPr>
        <w:t xml:space="preserve"> vietor fúkal z jednej strany. Tým zabránime tomu, aby telo ovplyvňovalo prúd vzduchu.</w:t>
      </w:r>
    </w:p>
    <w:p w:rsidR="003D1B1E" w:rsidRPr="00E70C39" w:rsidRDefault="00962E84" w:rsidP="00E70C39">
      <w:pPr>
        <w:numPr>
          <w:ilvl w:val="0"/>
          <w:numId w:val="10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lastRenderedPageBreak/>
        <w:t>Niť bude prechádzať určitým stupňom na uhlomery a pomocou </w:t>
      </w:r>
      <w:r w:rsidR="003D1B1E" w:rsidRPr="00E70C39">
        <w:rPr>
          <w:rFonts w:asciiTheme="minorHAnsi" w:hAnsiTheme="minorHAnsi" w:cs="Arial"/>
        </w:rPr>
        <w:t>tabuľky</w:t>
      </w:r>
      <w:r w:rsidRPr="00E70C39">
        <w:rPr>
          <w:rFonts w:asciiTheme="minorHAnsi" w:hAnsiTheme="minorHAnsi" w:cs="Arial"/>
        </w:rPr>
        <w:t xml:space="preserve"> </w:t>
      </w:r>
      <w:r w:rsidR="002C6054" w:rsidRPr="00E70C39">
        <w:rPr>
          <w:rFonts w:asciiTheme="minorHAnsi" w:hAnsiTheme="minorHAnsi" w:cs="Arial"/>
        </w:rPr>
        <w:t>(tab. 1</w:t>
      </w:r>
      <w:r w:rsidRPr="00E70C39">
        <w:rPr>
          <w:rFonts w:asciiTheme="minorHAnsi" w:hAnsiTheme="minorHAnsi" w:cs="Arial"/>
        </w:rPr>
        <w:t>)</w:t>
      </w:r>
      <w:r w:rsidR="003D1B1E" w:rsidRPr="00E70C39">
        <w:rPr>
          <w:rFonts w:asciiTheme="minorHAnsi" w:hAnsiTheme="minorHAnsi" w:cs="Arial"/>
        </w:rPr>
        <w:t xml:space="preserve"> môžeme určiť rýchlosť vetra, r</w:t>
      </w:r>
      <w:r w:rsidRPr="00E70C39">
        <w:rPr>
          <w:rFonts w:asciiTheme="minorHAnsi" w:hAnsiTheme="minorHAnsi" w:cs="Arial"/>
        </w:rPr>
        <w:t>esp. rýchlosť vetra v nárazoch.</w:t>
      </w:r>
    </w:p>
    <w:p w:rsidR="0082303C" w:rsidRPr="00E70C39" w:rsidRDefault="0082303C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Pri meraní taktiež často používame</w:t>
      </w:r>
      <w:r w:rsidR="00167EE3" w:rsidRPr="00E70C39">
        <w:rPr>
          <w:rFonts w:asciiTheme="minorHAnsi" w:hAnsiTheme="minorHAnsi" w:cs="Arial"/>
        </w:rPr>
        <w:t xml:space="preserve"> </w:t>
      </w:r>
      <w:r w:rsidRPr="00E70C39">
        <w:rPr>
          <w:rFonts w:asciiTheme="minorHAnsi" w:hAnsiTheme="minorHAnsi" w:cs="Arial"/>
        </w:rPr>
        <w:t>tzv. odhadové tabuľky</w:t>
      </w:r>
      <w:r w:rsidR="00A05E99" w:rsidRPr="00E70C39">
        <w:rPr>
          <w:rFonts w:asciiTheme="minorHAnsi" w:hAnsiTheme="minorHAnsi" w:cs="Arial"/>
        </w:rPr>
        <w:t xml:space="preserve"> (tab. 2)</w:t>
      </w:r>
      <w:r w:rsidRPr="00E70C39">
        <w:rPr>
          <w:rFonts w:asciiTheme="minorHAnsi" w:hAnsiTheme="minorHAnsi" w:cs="Arial"/>
        </w:rPr>
        <w:t>, kde žiaci na základe pozorovania prírody a okolia – lístie na stromoch, vlajky, hladina vody</w:t>
      </w:r>
      <w:r w:rsidR="00167EE3" w:rsidRPr="00E70C39">
        <w:rPr>
          <w:rFonts w:asciiTheme="minorHAnsi" w:hAnsiTheme="minorHAnsi" w:cs="Arial"/>
        </w:rPr>
        <w:t xml:space="preserve"> a pod.</w:t>
      </w:r>
      <w:r w:rsidRPr="00E70C39">
        <w:rPr>
          <w:rFonts w:asciiTheme="minorHAnsi" w:hAnsiTheme="minorHAnsi" w:cs="Arial"/>
        </w:rPr>
        <w:t>, vedia určiť rýchlosť vetra.</w:t>
      </w:r>
    </w:p>
    <w:p w:rsidR="000A1EB9" w:rsidRPr="00E70C39" w:rsidRDefault="00CC1A03" w:rsidP="00E70C39">
      <w:pPr>
        <w:jc w:val="center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  <w:noProof/>
        </w:rPr>
        <w:drawing>
          <wp:inline distT="0" distB="0" distL="0" distR="0">
            <wp:extent cx="2476500" cy="3048000"/>
            <wp:effectExtent l="19050" t="0" r="0" b="0"/>
            <wp:docPr id="6" name="Content Placeholder 5" descr="kyvadlovy 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5" descr="kyvadlovy t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378" r="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C39">
        <w:rPr>
          <w:rFonts w:asciiTheme="minorHAnsi" w:hAnsiTheme="minorHAnsi" w:cs="Arial"/>
          <w:noProof/>
        </w:rPr>
        <w:drawing>
          <wp:inline distT="0" distB="0" distL="0" distR="0">
            <wp:extent cx="3151505" cy="2934335"/>
            <wp:effectExtent l="76200" t="76200" r="67945" b="56515"/>
            <wp:docPr id="28" name="Content Placeholder 3" descr="meteo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meteo19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grayscl/>
                      <a:biLevel thresh="50000"/>
                    </a:blip>
                    <a:srcRect l="6445" t="18513" r="24034" b="35120"/>
                    <a:stretch>
                      <a:fillRect/>
                    </a:stretch>
                  </pic:blipFill>
                  <pic:spPr bwMode="auto">
                    <a:xfrm rot="150871">
                      <a:off x="0" y="0"/>
                      <a:ext cx="315150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0E" w:rsidRPr="00E70C39" w:rsidRDefault="002C6054" w:rsidP="00E70C39">
      <w:pPr>
        <w:jc w:val="center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Tab. 1</w:t>
      </w:r>
      <w:r w:rsidR="00360EE6" w:rsidRPr="00E70C39">
        <w:rPr>
          <w:rFonts w:asciiTheme="minorHAnsi" w:hAnsiTheme="minorHAnsi" w:cs="Arial"/>
        </w:rPr>
        <w:t>: U</w:t>
      </w:r>
      <w:r w:rsidR="00367995" w:rsidRPr="00E70C39">
        <w:rPr>
          <w:rFonts w:asciiTheme="minorHAnsi" w:hAnsiTheme="minorHAnsi" w:cs="Arial"/>
        </w:rPr>
        <w:t>rčovanie</w:t>
      </w:r>
      <w:r w:rsidR="000A1EB9" w:rsidRPr="00E70C39">
        <w:rPr>
          <w:rFonts w:asciiTheme="minorHAnsi" w:hAnsiTheme="minorHAnsi" w:cs="Arial"/>
        </w:rPr>
        <w:t xml:space="preserve"> rýchlosti vetra </w:t>
      </w:r>
      <w:r w:rsidR="00A47B0E" w:rsidRPr="00E70C39">
        <w:rPr>
          <w:rFonts w:asciiTheme="minorHAnsi" w:hAnsiTheme="minorHAnsi" w:cs="Arial"/>
        </w:rPr>
        <w:t xml:space="preserve">               </w:t>
      </w:r>
      <w:r w:rsidR="00360EE6" w:rsidRPr="00E70C39">
        <w:rPr>
          <w:rFonts w:asciiTheme="minorHAnsi" w:hAnsiTheme="minorHAnsi" w:cs="Arial"/>
        </w:rPr>
        <w:t>Tab. 2: Odhad rýchlosti vetra</w:t>
      </w:r>
    </w:p>
    <w:p w:rsidR="00360EE6" w:rsidRPr="00E70C39" w:rsidRDefault="00A47B0E" w:rsidP="00E70C39">
      <w:pPr>
        <w:ind w:firstLine="708"/>
        <w:jc w:val="center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(</w:t>
      </w:r>
      <w:proofErr w:type="spellStart"/>
      <w:r w:rsidRPr="00E70C39">
        <w:rPr>
          <w:rFonts w:asciiTheme="minorHAnsi" w:hAnsiTheme="minorHAnsi" w:cs="Arial"/>
        </w:rPr>
        <w:t>Lapitková</w:t>
      </w:r>
      <w:proofErr w:type="spellEnd"/>
      <w:r w:rsidRPr="00E70C39">
        <w:rPr>
          <w:rFonts w:asciiTheme="minorHAnsi" w:hAnsiTheme="minorHAnsi" w:cs="Arial"/>
        </w:rPr>
        <w:t xml:space="preserve">, 2010)                          </w:t>
      </w:r>
      <w:r w:rsidR="00A05E99" w:rsidRPr="00E70C39">
        <w:rPr>
          <w:rFonts w:asciiTheme="minorHAnsi" w:hAnsiTheme="minorHAnsi" w:cs="Arial"/>
        </w:rPr>
        <w:t xml:space="preserve">      </w:t>
      </w:r>
      <w:r w:rsidRPr="00E70C39">
        <w:rPr>
          <w:rFonts w:asciiTheme="minorHAnsi" w:hAnsiTheme="minorHAnsi" w:cs="Arial"/>
        </w:rPr>
        <w:t xml:space="preserve">   </w:t>
      </w:r>
      <w:r w:rsidR="00360EE6" w:rsidRPr="00E70C39">
        <w:rPr>
          <w:rFonts w:asciiTheme="minorHAnsi" w:hAnsiTheme="minorHAnsi" w:cs="Arial"/>
        </w:rPr>
        <w:t>(</w:t>
      </w:r>
      <w:proofErr w:type="spellStart"/>
      <w:r w:rsidR="00360EE6" w:rsidRPr="00E70C39">
        <w:rPr>
          <w:rFonts w:asciiTheme="minorHAnsi" w:hAnsiTheme="minorHAnsi" w:cs="Arial"/>
        </w:rPr>
        <w:t>Pottenger</w:t>
      </w:r>
      <w:proofErr w:type="spellEnd"/>
      <w:r w:rsidR="00360EE6" w:rsidRPr="00E70C39">
        <w:rPr>
          <w:rFonts w:asciiTheme="minorHAnsi" w:hAnsiTheme="minorHAnsi" w:cs="Arial"/>
        </w:rPr>
        <w:t>, 1993)</w:t>
      </w:r>
    </w:p>
    <w:p w:rsidR="00760A29" w:rsidRPr="00E70C39" w:rsidRDefault="00760A29" w:rsidP="00E70C39">
      <w:pPr>
        <w:jc w:val="both"/>
        <w:rPr>
          <w:rFonts w:asciiTheme="minorHAnsi" w:hAnsiTheme="minorHAnsi" w:cs="Arial"/>
        </w:rPr>
      </w:pPr>
    </w:p>
    <w:p w:rsidR="00783D39" w:rsidRPr="00E70C39" w:rsidRDefault="00783D39" w:rsidP="00E70C39">
      <w:pPr>
        <w:jc w:val="both"/>
        <w:rPr>
          <w:rFonts w:asciiTheme="minorHAnsi" w:hAnsiTheme="minorHAnsi" w:cs="Arial"/>
          <w:b/>
        </w:rPr>
      </w:pPr>
      <w:r w:rsidRPr="00E70C39">
        <w:rPr>
          <w:rFonts w:asciiTheme="minorHAnsi" w:hAnsiTheme="minorHAnsi" w:cs="Arial"/>
          <w:b/>
        </w:rPr>
        <w:t>Vlhkomer</w:t>
      </w:r>
    </w:p>
    <w:p w:rsidR="003D1B1E" w:rsidRPr="00E70C39" w:rsidRDefault="00112BA2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Ž</w:t>
      </w:r>
      <w:r w:rsidR="003D1B1E" w:rsidRPr="00E70C39">
        <w:rPr>
          <w:rFonts w:asciiTheme="minorHAnsi" w:hAnsiTheme="minorHAnsi" w:cs="Arial"/>
        </w:rPr>
        <w:t xml:space="preserve">iaci </w:t>
      </w:r>
      <w:r w:rsidRPr="00E70C39">
        <w:rPr>
          <w:rFonts w:asciiTheme="minorHAnsi" w:hAnsiTheme="minorHAnsi" w:cs="Arial"/>
        </w:rPr>
        <w:t>sa v SHMU zoznámia s</w:t>
      </w:r>
      <w:r w:rsidR="003D1B1E" w:rsidRPr="00E70C39">
        <w:rPr>
          <w:rFonts w:asciiTheme="minorHAnsi" w:hAnsiTheme="minorHAnsi" w:cs="Arial"/>
        </w:rPr>
        <w:t xml:space="preserve"> vlasový</w:t>
      </w:r>
      <w:r w:rsidRPr="00E70C39">
        <w:rPr>
          <w:rFonts w:asciiTheme="minorHAnsi" w:hAnsiTheme="minorHAnsi" w:cs="Arial"/>
        </w:rPr>
        <w:t>m</w:t>
      </w:r>
      <w:r w:rsidR="003D1B1E" w:rsidRPr="00E70C39">
        <w:rPr>
          <w:rFonts w:asciiTheme="minorHAnsi" w:hAnsiTheme="minorHAnsi" w:cs="Arial"/>
        </w:rPr>
        <w:t xml:space="preserve"> vlhkomer </w:t>
      </w:r>
      <w:r w:rsidRPr="00E70C39">
        <w:rPr>
          <w:rFonts w:asciiTheme="minorHAnsi" w:hAnsiTheme="minorHAnsi" w:cs="Arial"/>
        </w:rPr>
        <w:t xml:space="preserve">ako aj s tzv. </w:t>
      </w:r>
      <w:r w:rsidR="00406278" w:rsidRPr="00E70C39">
        <w:rPr>
          <w:rFonts w:asciiTheme="minorHAnsi" w:hAnsiTheme="minorHAnsi" w:cs="Arial"/>
        </w:rPr>
        <w:t>aspiračný</w:t>
      </w:r>
      <w:r w:rsidR="002C6054" w:rsidRPr="00E70C39">
        <w:rPr>
          <w:rFonts w:asciiTheme="minorHAnsi" w:hAnsiTheme="minorHAnsi" w:cs="Arial"/>
        </w:rPr>
        <w:t>m</w:t>
      </w:r>
      <w:r w:rsidR="00406278" w:rsidRPr="00E70C39">
        <w:rPr>
          <w:rFonts w:asciiTheme="minorHAnsi" w:hAnsiTheme="minorHAnsi" w:cs="Arial"/>
        </w:rPr>
        <w:t xml:space="preserve"> vlhkomer</w:t>
      </w:r>
      <w:r w:rsidR="002C6054" w:rsidRPr="00E70C39">
        <w:rPr>
          <w:rFonts w:asciiTheme="minorHAnsi" w:hAnsiTheme="minorHAnsi" w:cs="Arial"/>
        </w:rPr>
        <w:t>om</w:t>
      </w:r>
      <w:r w:rsidR="00406278" w:rsidRPr="00E70C39">
        <w:rPr>
          <w:rFonts w:asciiTheme="minorHAnsi" w:hAnsiTheme="minorHAnsi" w:cs="Arial"/>
        </w:rPr>
        <w:t xml:space="preserve"> </w:t>
      </w:r>
      <w:r w:rsidR="00A05E99" w:rsidRPr="00E70C39">
        <w:rPr>
          <w:rFonts w:asciiTheme="minorHAnsi" w:hAnsiTheme="minorHAnsi" w:cs="Arial"/>
        </w:rPr>
        <w:t>(obr. 2</w:t>
      </w:r>
      <w:r w:rsidR="00406278" w:rsidRPr="00E70C39">
        <w:rPr>
          <w:rFonts w:asciiTheme="minorHAnsi" w:hAnsiTheme="minorHAnsi" w:cs="Arial"/>
        </w:rPr>
        <w:t>)</w:t>
      </w:r>
      <w:r w:rsidRPr="00E70C39">
        <w:rPr>
          <w:rFonts w:asciiTheme="minorHAnsi" w:hAnsiTheme="minorHAnsi" w:cs="Arial"/>
        </w:rPr>
        <w:t xml:space="preserve">. </w:t>
      </w:r>
      <w:r w:rsidR="00406278" w:rsidRPr="00E70C39">
        <w:rPr>
          <w:rFonts w:asciiTheme="minorHAnsi" w:hAnsiTheme="minorHAnsi" w:cs="Arial"/>
        </w:rPr>
        <w:t>Je to</w:t>
      </w:r>
      <w:r w:rsidR="003D1B1E" w:rsidRPr="00E70C39">
        <w:rPr>
          <w:rFonts w:asciiTheme="minorHAnsi" w:hAnsiTheme="minorHAnsi" w:cs="Arial"/>
        </w:rPr>
        <w:t xml:space="preserve"> vlhkomer, kde sa vlhkosť určuje na základe rozdielu teplôt suchého a vlhkého teplomeru.</w:t>
      </w:r>
      <w:r w:rsidRPr="00E70C39">
        <w:rPr>
          <w:rFonts w:asciiTheme="minorHAnsi" w:hAnsiTheme="minorHAnsi" w:cs="Arial"/>
        </w:rPr>
        <w:t xml:space="preserve"> V školskom prostredí sa dajú veľmi ľahko zostrojiť obidva</w:t>
      </w:r>
      <w:r w:rsidR="009C4BD4" w:rsidRPr="00E70C39">
        <w:rPr>
          <w:rFonts w:asciiTheme="minorHAnsi" w:hAnsiTheme="minorHAnsi" w:cs="Arial"/>
        </w:rPr>
        <w:t xml:space="preserve"> vlhkomery</w:t>
      </w:r>
      <w:r w:rsidR="002C6054" w:rsidRPr="00E70C39">
        <w:rPr>
          <w:rFonts w:asciiTheme="minorHAnsi" w:hAnsiTheme="minorHAnsi" w:cs="Arial"/>
        </w:rPr>
        <w:t>, no na presnejšie určenie vlhkosti vzduchu odporúčame použiť aspiračný.</w:t>
      </w:r>
    </w:p>
    <w:p w:rsidR="00112BA2" w:rsidRPr="00E70C39" w:rsidRDefault="00112BA2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Konštrukcia</w:t>
      </w:r>
      <w:r w:rsidR="00406278" w:rsidRPr="00E70C39">
        <w:rPr>
          <w:rFonts w:asciiTheme="minorHAnsi" w:hAnsiTheme="minorHAnsi" w:cs="Arial"/>
        </w:rPr>
        <w:t xml:space="preserve"> </w:t>
      </w:r>
      <w:r w:rsidR="002C6054" w:rsidRPr="00E70C39">
        <w:rPr>
          <w:rFonts w:asciiTheme="minorHAnsi" w:hAnsiTheme="minorHAnsi" w:cs="Arial"/>
        </w:rPr>
        <w:t xml:space="preserve">aspiračného vlhkomeru </w:t>
      </w:r>
      <w:r w:rsidR="00406278" w:rsidRPr="00E70C39">
        <w:rPr>
          <w:rFonts w:asciiTheme="minorHAnsi" w:hAnsiTheme="minorHAnsi" w:cs="Arial"/>
        </w:rPr>
        <w:t>(</w:t>
      </w:r>
      <w:proofErr w:type="spellStart"/>
      <w:r w:rsidR="00406278" w:rsidRPr="00E70C39">
        <w:rPr>
          <w:rFonts w:asciiTheme="minorHAnsi" w:hAnsiTheme="minorHAnsi" w:cs="Arial"/>
        </w:rPr>
        <w:t>Pottenger</w:t>
      </w:r>
      <w:proofErr w:type="spellEnd"/>
      <w:r w:rsidR="00406278" w:rsidRPr="00E70C39">
        <w:rPr>
          <w:rFonts w:asciiTheme="minorHAnsi" w:hAnsiTheme="minorHAnsi" w:cs="Arial"/>
        </w:rPr>
        <w:t>, 1993)</w:t>
      </w:r>
      <w:r w:rsidRPr="00E70C39">
        <w:rPr>
          <w:rFonts w:asciiTheme="minorHAnsi" w:hAnsiTheme="minorHAnsi" w:cs="Arial"/>
        </w:rPr>
        <w:t>:</w:t>
      </w:r>
    </w:p>
    <w:p w:rsidR="00406278" w:rsidRPr="00E70C39" w:rsidRDefault="00406278" w:rsidP="00E70C39">
      <w:pPr>
        <w:numPr>
          <w:ilvl w:val="0"/>
          <w:numId w:val="11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Pripevníme 2 teplomery na podložku tak, aby stupnice teplomerov boli dobre viditeľné.</w:t>
      </w:r>
    </w:p>
    <w:p w:rsidR="00406278" w:rsidRPr="00E70C39" w:rsidRDefault="00406278" w:rsidP="00E70C39">
      <w:pPr>
        <w:numPr>
          <w:ilvl w:val="0"/>
          <w:numId w:val="11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Pod jeden teplomer položíme pohár s vodou.</w:t>
      </w:r>
    </w:p>
    <w:p w:rsidR="00112BA2" w:rsidRPr="00E70C39" w:rsidRDefault="00406278" w:rsidP="00E70C39">
      <w:pPr>
        <w:numPr>
          <w:ilvl w:val="0"/>
          <w:numId w:val="11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Daný teplomer, tzv. vlhký, obalíme do</w:t>
      </w:r>
      <w:r w:rsidR="00112BA2" w:rsidRPr="00E70C39">
        <w:rPr>
          <w:rFonts w:asciiTheme="minorHAnsi" w:hAnsiTheme="minorHAnsi" w:cs="Arial"/>
        </w:rPr>
        <w:t xml:space="preserve"> „p</w:t>
      </w:r>
      <w:r w:rsidRPr="00E70C39">
        <w:rPr>
          <w:rFonts w:asciiTheme="minorHAnsi" w:hAnsiTheme="minorHAnsi" w:cs="Arial"/>
        </w:rPr>
        <w:t>onožtičky“ (</w:t>
      </w:r>
      <w:r w:rsidR="009C4BD4" w:rsidRPr="00E70C39">
        <w:rPr>
          <w:rFonts w:asciiTheme="minorHAnsi" w:hAnsiTheme="minorHAnsi" w:cs="Arial"/>
        </w:rPr>
        <w:t>napríklad z </w:t>
      </w:r>
      <w:r w:rsidRPr="00E70C39">
        <w:rPr>
          <w:rFonts w:asciiTheme="minorHAnsi" w:hAnsiTheme="minorHAnsi" w:cs="Arial"/>
        </w:rPr>
        <w:t>obväz</w:t>
      </w:r>
      <w:r w:rsidR="009C4BD4" w:rsidRPr="00E70C39">
        <w:rPr>
          <w:rFonts w:asciiTheme="minorHAnsi" w:hAnsiTheme="minorHAnsi" w:cs="Arial"/>
        </w:rPr>
        <w:t>u alebo inej tkanej látky</w:t>
      </w:r>
      <w:r w:rsidRPr="00E70C39">
        <w:rPr>
          <w:rFonts w:asciiTheme="minorHAnsi" w:hAnsiTheme="minorHAnsi" w:cs="Arial"/>
        </w:rPr>
        <w:t xml:space="preserve">) a jej koniec vložíme do pohára. </w:t>
      </w:r>
    </w:p>
    <w:p w:rsidR="00406278" w:rsidRPr="00E70C39" w:rsidRDefault="00112BA2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Použitie</w:t>
      </w:r>
      <w:r w:rsidR="00406278" w:rsidRPr="00E70C39">
        <w:rPr>
          <w:rFonts w:asciiTheme="minorHAnsi" w:hAnsiTheme="minorHAnsi" w:cs="Arial"/>
        </w:rPr>
        <w:t xml:space="preserve"> </w:t>
      </w:r>
      <w:r w:rsidR="002C6054" w:rsidRPr="00E70C39">
        <w:rPr>
          <w:rFonts w:asciiTheme="minorHAnsi" w:hAnsiTheme="minorHAnsi" w:cs="Arial"/>
        </w:rPr>
        <w:t xml:space="preserve">aspiračného vlhkomeru </w:t>
      </w:r>
      <w:r w:rsidR="00406278" w:rsidRPr="00E70C39">
        <w:rPr>
          <w:rFonts w:asciiTheme="minorHAnsi" w:hAnsiTheme="minorHAnsi" w:cs="Arial"/>
        </w:rPr>
        <w:t>(</w:t>
      </w:r>
      <w:proofErr w:type="spellStart"/>
      <w:r w:rsidR="00406278" w:rsidRPr="00E70C39">
        <w:rPr>
          <w:rFonts w:asciiTheme="minorHAnsi" w:hAnsiTheme="minorHAnsi" w:cs="Arial"/>
        </w:rPr>
        <w:t>Pottenger</w:t>
      </w:r>
      <w:proofErr w:type="spellEnd"/>
      <w:r w:rsidR="00406278" w:rsidRPr="00E70C39">
        <w:rPr>
          <w:rFonts w:asciiTheme="minorHAnsi" w:hAnsiTheme="minorHAnsi" w:cs="Arial"/>
        </w:rPr>
        <w:t>, 1993)</w:t>
      </w:r>
      <w:r w:rsidRPr="00E70C39">
        <w:rPr>
          <w:rFonts w:asciiTheme="minorHAnsi" w:hAnsiTheme="minorHAnsi" w:cs="Arial"/>
        </w:rPr>
        <w:t xml:space="preserve">: </w:t>
      </w:r>
    </w:p>
    <w:p w:rsidR="00406278" w:rsidRPr="00E70C39" w:rsidRDefault="00406278" w:rsidP="00E70C39">
      <w:pPr>
        <w:numPr>
          <w:ilvl w:val="0"/>
          <w:numId w:val="12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Odčítame teplotu na oboch teplomeroch</w:t>
      </w:r>
    </w:p>
    <w:p w:rsidR="003D1B1E" w:rsidRPr="00E70C39" w:rsidRDefault="00406278" w:rsidP="00E70C39">
      <w:pPr>
        <w:numPr>
          <w:ilvl w:val="0"/>
          <w:numId w:val="12"/>
        </w:num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Z</w:t>
      </w:r>
      <w:r w:rsidR="00112BA2" w:rsidRPr="00E70C39">
        <w:rPr>
          <w:rFonts w:asciiTheme="minorHAnsi" w:hAnsiTheme="minorHAnsi" w:cs="Arial"/>
        </w:rPr>
        <w:t xml:space="preserve"> nameraných teplôt a pomocou tabuľky</w:t>
      </w:r>
      <w:r w:rsidR="003D1B1E" w:rsidRPr="00E70C39">
        <w:rPr>
          <w:rFonts w:asciiTheme="minorHAnsi" w:hAnsiTheme="minorHAnsi" w:cs="Arial"/>
        </w:rPr>
        <w:t xml:space="preserve"> (</w:t>
      </w:r>
      <w:r w:rsidR="00F838A1" w:rsidRPr="00E70C39">
        <w:rPr>
          <w:rFonts w:asciiTheme="minorHAnsi" w:hAnsiTheme="minorHAnsi" w:cs="Arial"/>
        </w:rPr>
        <w:t>tab. 3</w:t>
      </w:r>
      <w:r w:rsidR="003D1B1E" w:rsidRPr="00E70C39">
        <w:rPr>
          <w:rFonts w:asciiTheme="minorHAnsi" w:hAnsiTheme="minorHAnsi" w:cs="Arial"/>
        </w:rPr>
        <w:t>)</w:t>
      </w:r>
      <w:r w:rsidR="009C4BD4" w:rsidRPr="00E70C39">
        <w:rPr>
          <w:rFonts w:asciiTheme="minorHAnsi" w:hAnsiTheme="minorHAnsi" w:cs="Arial"/>
        </w:rPr>
        <w:t xml:space="preserve"> vieme veľmi</w:t>
      </w:r>
      <w:r w:rsidR="003D1B1E" w:rsidRPr="00E70C39">
        <w:rPr>
          <w:rFonts w:asciiTheme="minorHAnsi" w:hAnsiTheme="minorHAnsi" w:cs="Arial"/>
        </w:rPr>
        <w:t xml:space="preserve"> jednoducho určiť vlhkosť vzduchu.</w:t>
      </w:r>
    </w:p>
    <w:p w:rsidR="00F838A1" w:rsidRPr="00E70C39" w:rsidRDefault="00CC1A03" w:rsidP="00E70C39">
      <w:pPr>
        <w:jc w:val="center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  <w:noProof/>
        </w:rPr>
        <w:lastRenderedPageBreak/>
        <w:drawing>
          <wp:inline distT="0" distB="0" distL="0" distR="0">
            <wp:extent cx="1460359" cy="2394626"/>
            <wp:effectExtent l="19050" t="0" r="6491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445" t="13994" r="22220" b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81" cy="239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94C" w:rsidRPr="00E70C39">
        <w:rPr>
          <w:rFonts w:asciiTheme="minorHAnsi" w:hAnsiTheme="minorHAnsi" w:cs="Arial"/>
        </w:rPr>
        <w:t xml:space="preserve">      </w:t>
      </w:r>
      <w:r w:rsidRPr="00E70C39">
        <w:rPr>
          <w:rFonts w:asciiTheme="minorHAnsi" w:hAnsiTheme="minorHAnsi" w:cs="Arial"/>
          <w:noProof/>
        </w:rPr>
        <w:drawing>
          <wp:inline distT="0" distB="0" distL="0" distR="0">
            <wp:extent cx="3941758" cy="2390754"/>
            <wp:effectExtent l="19050" t="0" r="1592" b="0"/>
            <wp:docPr id="29" name="Picture 4" descr="meteo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eo3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7478" t="52100" r="5524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73" cy="239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1E" w:rsidRPr="00E70C39" w:rsidRDefault="00A05E99" w:rsidP="00E70C39">
      <w:pPr>
        <w:jc w:val="center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Obr. 2</w:t>
      </w:r>
      <w:r w:rsidR="00367995" w:rsidRPr="00E70C39">
        <w:rPr>
          <w:rFonts w:asciiTheme="minorHAnsi" w:hAnsiTheme="minorHAnsi" w:cs="Arial"/>
        </w:rPr>
        <w:t>: Aspiračný vlhkomer</w:t>
      </w:r>
      <w:r w:rsidR="00367995" w:rsidRPr="00E70C39">
        <w:rPr>
          <w:rFonts w:asciiTheme="minorHAnsi" w:hAnsiTheme="minorHAnsi" w:cs="Arial"/>
        </w:rPr>
        <w:tab/>
      </w:r>
      <w:r w:rsidR="00367995" w:rsidRPr="00E70C39">
        <w:rPr>
          <w:rFonts w:asciiTheme="minorHAnsi" w:hAnsiTheme="minorHAnsi" w:cs="Arial"/>
        </w:rPr>
        <w:tab/>
      </w:r>
      <w:r w:rsidR="00052F99">
        <w:rPr>
          <w:rFonts w:asciiTheme="minorHAnsi" w:hAnsiTheme="minorHAnsi" w:cs="Arial"/>
        </w:rPr>
        <w:t>Tab. 3: Určova</w:t>
      </w:r>
      <w:r w:rsidR="00367995" w:rsidRPr="00E70C39">
        <w:rPr>
          <w:rFonts w:asciiTheme="minorHAnsi" w:hAnsiTheme="minorHAnsi" w:cs="Arial"/>
        </w:rPr>
        <w:t>nie vlhkosti</w:t>
      </w:r>
    </w:p>
    <w:p w:rsidR="00E90519" w:rsidRPr="00E70C39" w:rsidRDefault="00E90519" w:rsidP="00E70C39">
      <w:pPr>
        <w:jc w:val="both"/>
        <w:rPr>
          <w:rFonts w:asciiTheme="minorHAnsi" w:hAnsiTheme="minorHAnsi" w:cs="Arial"/>
          <w:b/>
        </w:rPr>
      </w:pPr>
    </w:p>
    <w:p w:rsidR="009C4BD4" w:rsidRPr="00E70C39" w:rsidRDefault="009C4BD4" w:rsidP="00E70C39">
      <w:pPr>
        <w:jc w:val="both"/>
        <w:rPr>
          <w:rFonts w:asciiTheme="minorHAnsi" w:hAnsiTheme="minorHAnsi" w:cs="Arial"/>
          <w:b/>
        </w:rPr>
      </w:pPr>
      <w:r w:rsidRPr="00E70C39">
        <w:rPr>
          <w:rFonts w:asciiTheme="minorHAnsi" w:hAnsiTheme="minorHAnsi" w:cs="Arial"/>
          <w:b/>
        </w:rPr>
        <w:t>Záver</w:t>
      </w:r>
    </w:p>
    <w:p w:rsidR="007C1646" w:rsidRPr="00E70C39" w:rsidRDefault="009C4BD4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 xml:space="preserve">V školskej meteorologickej stanici nechýbajú ani ďalšie dôležité prístroje, ktoré sa dajú tiež zostrojiť z jednoduchých pomôcok (teplomer, rôzne typy zrážkomerov, tlakomer, </w:t>
      </w:r>
      <w:proofErr w:type="spellStart"/>
      <w:r w:rsidRPr="00E70C39">
        <w:rPr>
          <w:rFonts w:asciiTheme="minorHAnsi" w:hAnsiTheme="minorHAnsi" w:cs="Arial"/>
        </w:rPr>
        <w:t>vyparometer</w:t>
      </w:r>
      <w:proofErr w:type="spellEnd"/>
      <w:r w:rsidRPr="00E70C39">
        <w:rPr>
          <w:rFonts w:asciiTheme="minorHAnsi" w:hAnsiTheme="minorHAnsi" w:cs="Arial"/>
        </w:rPr>
        <w:t xml:space="preserve">). </w:t>
      </w:r>
      <w:r w:rsidR="003D1B1E" w:rsidRPr="00E70C39">
        <w:rPr>
          <w:rFonts w:asciiTheme="minorHAnsi" w:hAnsiTheme="minorHAnsi" w:cs="Arial"/>
        </w:rPr>
        <w:t>Po zostrojení jednotlivých prístrojov nasleduje</w:t>
      </w:r>
      <w:r w:rsidR="00315EF1" w:rsidRPr="00E70C39">
        <w:rPr>
          <w:rFonts w:asciiTheme="minorHAnsi" w:hAnsiTheme="minorHAnsi" w:cs="Arial"/>
        </w:rPr>
        <w:t xml:space="preserve"> pravidelné meranie a </w:t>
      </w:r>
      <w:r w:rsidR="003D1B1E" w:rsidRPr="00E70C39">
        <w:rPr>
          <w:rFonts w:asciiTheme="minorHAnsi" w:hAnsiTheme="minorHAnsi" w:cs="Arial"/>
        </w:rPr>
        <w:t>pozorovanie</w:t>
      </w:r>
      <w:r w:rsidR="00315EF1" w:rsidRPr="00E70C39">
        <w:rPr>
          <w:rFonts w:asciiTheme="minorHAnsi" w:hAnsiTheme="minorHAnsi" w:cs="Arial"/>
        </w:rPr>
        <w:t xml:space="preserve"> meteorologických javov. Žiaci si údaje</w:t>
      </w:r>
      <w:r w:rsidR="00315EF1" w:rsidRPr="00E70C39">
        <w:rPr>
          <w:rFonts w:asciiTheme="minorHAnsi" w:hAnsiTheme="minorHAnsi" w:cs="Arial"/>
          <w:b/>
        </w:rPr>
        <w:t xml:space="preserve"> </w:t>
      </w:r>
      <w:r w:rsidR="00315EF1" w:rsidRPr="00E70C39">
        <w:rPr>
          <w:rFonts w:asciiTheme="minorHAnsi" w:hAnsiTheme="minorHAnsi" w:cs="Arial"/>
        </w:rPr>
        <w:t>zapisujú a spracovávajú</w:t>
      </w:r>
      <w:r w:rsidR="003D1B1E" w:rsidRPr="00E70C39">
        <w:rPr>
          <w:rFonts w:asciiTheme="minorHAnsi" w:hAnsiTheme="minorHAnsi" w:cs="Arial"/>
        </w:rPr>
        <w:t xml:space="preserve"> v tabuľkovej aj grafickej podobe</w:t>
      </w:r>
      <w:r w:rsidR="00315EF1" w:rsidRPr="00E70C39">
        <w:rPr>
          <w:rFonts w:asciiTheme="minorHAnsi" w:hAnsiTheme="minorHAnsi" w:cs="Arial"/>
        </w:rPr>
        <w:t>.</w:t>
      </w:r>
      <w:r w:rsidR="00315EF1" w:rsidRPr="00E70C39">
        <w:rPr>
          <w:rFonts w:asciiTheme="minorHAnsi" w:hAnsiTheme="minorHAnsi" w:cs="Arial"/>
          <w:b/>
        </w:rPr>
        <w:t xml:space="preserve"> </w:t>
      </w:r>
      <w:r w:rsidR="00315EF1" w:rsidRPr="00E70C39">
        <w:rPr>
          <w:rFonts w:asciiTheme="minorHAnsi" w:hAnsiTheme="minorHAnsi" w:cs="Arial"/>
        </w:rPr>
        <w:t>Namerané údaje následne porovnávajú</w:t>
      </w:r>
      <w:r w:rsidR="003D1B1E" w:rsidRPr="00E70C39">
        <w:rPr>
          <w:rFonts w:asciiTheme="minorHAnsi" w:hAnsiTheme="minorHAnsi" w:cs="Arial"/>
        </w:rPr>
        <w:t xml:space="preserve"> s</w:t>
      </w:r>
      <w:r w:rsidR="00315EF1" w:rsidRPr="00E70C39">
        <w:rPr>
          <w:rFonts w:asciiTheme="minorHAnsi" w:hAnsiTheme="minorHAnsi" w:cs="Arial"/>
        </w:rPr>
        <w:t> </w:t>
      </w:r>
      <w:r w:rsidR="003D1B1E" w:rsidRPr="00E70C39">
        <w:rPr>
          <w:rFonts w:asciiTheme="minorHAnsi" w:hAnsiTheme="minorHAnsi" w:cs="Arial"/>
        </w:rPr>
        <w:t>predpoveďou</w:t>
      </w:r>
      <w:r w:rsidR="00315EF1" w:rsidRPr="00E70C39">
        <w:rPr>
          <w:rFonts w:asciiTheme="minorHAnsi" w:hAnsiTheme="minorHAnsi" w:cs="Arial"/>
        </w:rPr>
        <w:t xml:space="preserve"> počasia na stránkach SHMU</w:t>
      </w:r>
      <w:r w:rsidR="003D1B1E" w:rsidRPr="00E70C39">
        <w:rPr>
          <w:rFonts w:asciiTheme="minorHAnsi" w:hAnsiTheme="minorHAnsi" w:cs="Arial"/>
        </w:rPr>
        <w:t>, čím sa kontroluje funkčnosť zhotovených prístrojov a zároveň</w:t>
      </w:r>
      <w:r w:rsidR="00315EF1" w:rsidRPr="00E70C39">
        <w:rPr>
          <w:rFonts w:asciiTheme="minorHAnsi" w:hAnsiTheme="minorHAnsi" w:cs="Arial"/>
        </w:rPr>
        <w:t xml:space="preserve"> sa zoznamujú s</w:t>
      </w:r>
      <w:r w:rsidR="003D1B1E" w:rsidRPr="00E70C39">
        <w:rPr>
          <w:rFonts w:asciiTheme="minorHAnsi" w:hAnsiTheme="minorHAnsi" w:cs="Arial"/>
        </w:rPr>
        <w:t xml:space="preserve"> modelom </w:t>
      </w:r>
      <w:r w:rsidR="00315EF1" w:rsidRPr="00E70C39">
        <w:rPr>
          <w:rFonts w:asciiTheme="minorHAnsi" w:hAnsiTheme="minorHAnsi" w:cs="Arial"/>
        </w:rPr>
        <w:t xml:space="preserve">ALADIN a </w:t>
      </w:r>
      <w:r w:rsidRPr="00E70C39">
        <w:rPr>
          <w:rFonts w:asciiTheme="minorHAnsi" w:hAnsiTheme="minorHAnsi" w:cs="Arial"/>
        </w:rPr>
        <w:t>učia sa čítať z rôznych typov</w:t>
      </w:r>
      <w:r w:rsidR="003D1B1E" w:rsidRPr="00E70C39">
        <w:rPr>
          <w:rFonts w:asciiTheme="minorHAnsi" w:hAnsiTheme="minorHAnsi" w:cs="Arial"/>
        </w:rPr>
        <w:t xml:space="preserve"> grafov</w:t>
      </w:r>
      <w:r w:rsidR="00315EF1" w:rsidRPr="00E70C39">
        <w:rPr>
          <w:rFonts w:asciiTheme="minorHAnsi" w:hAnsiTheme="minorHAnsi" w:cs="Arial"/>
        </w:rPr>
        <w:t>.</w:t>
      </w:r>
      <w:r w:rsidR="00315EF1" w:rsidRPr="00E70C39">
        <w:rPr>
          <w:rFonts w:asciiTheme="minorHAnsi" w:hAnsiTheme="minorHAnsi" w:cs="Arial"/>
          <w:b/>
        </w:rPr>
        <w:t xml:space="preserve"> </w:t>
      </w:r>
      <w:r w:rsidR="00315EF1" w:rsidRPr="00E70C39">
        <w:rPr>
          <w:rFonts w:asciiTheme="minorHAnsi" w:hAnsiTheme="minorHAnsi" w:cs="Arial"/>
        </w:rPr>
        <w:t>N</w:t>
      </w:r>
      <w:r w:rsidR="003D1B1E" w:rsidRPr="00E70C39">
        <w:rPr>
          <w:rFonts w:asciiTheme="minorHAnsi" w:hAnsiTheme="minorHAnsi" w:cs="Arial"/>
        </w:rPr>
        <w:t>a konci približne mesačného</w:t>
      </w:r>
      <w:r w:rsidRPr="00E70C39">
        <w:rPr>
          <w:rFonts w:asciiTheme="minorHAnsi" w:hAnsiTheme="minorHAnsi" w:cs="Arial"/>
        </w:rPr>
        <w:t xml:space="preserve"> merania</w:t>
      </w:r>
      <w:r w:rsidR="00315EF1" w:rsidRPr="00E70C39">
        <w:rPr>
          <w:rFonts w:asciiTheme="minorHAnsi" w:hAnsiTheme="minorHAnsi" w:cs="Arial"/>
        </w:rPr>
        <w:t xml:space="preserve"> nastáva vyhodnotenie: „</w:t>
      </w:r>
      <w:r w:rsidR="003D1B1E" w:rsidRPr="00E70C39">
        <w:rPr>
          <w:rFonts w:asciiTheme="minorHAnsi" w:hAnsiTheme="minorHAnsi" w:cs="Arial"/>
        </w:rPr>
        <w:t>Už vieme merať meteorologické prvky – prvú, dôležitú časť práce meteorológa. Vedeli by sme zo zistených údajov predpovedať aj počasie?</w:t>
      </w:r>
      <w:r w:rsidR="00315EF1" w:rsidRPr="00E70C39">
        <w:rPr>
          <w:rFonts w:asciiTheme="minorHAnsi" w:hAnsiTheme="minorHAnsi" w:cs="Arial"/>
        </w:rPr>
        <w:t>“ P</w:t>
      </w:r>
      <w:r w:rsidR="003D1B1E" w:rsidRPr="00E70C39">
        <w:rPr>
          <w:rFonts w:asciiTheme="minorHAnsi" w:hAnsiTheme="minorHAnsi" w:cs="Arial"/>
        </w:rPr>
        <w:t xml:space="preserve">o analýze tabuliek a grafov </w:t>
      </w:r>
      <w:r w:rsidR="00315EF1" w:rsidRPr="00E70C39">
        <w:rPr>
          <w:rFonts w:asciiTheme="minorHAnsi" w:hAnsiTheme="minorHAnsi" w:cs="Arial"/>
        </w:rPr>
        <w:t xml:space="preserve">žiaci </w:t>
      </w:r>
      <w:r w:rsidR="003D1B1E" w:rsidRPr="00E70C39">
        <w:rPr>
          <w:rFonts w:asciiTheme="minorHAnsi" w:hAnsiTheme="minorHAnsi" w:cs="Arial"/>
        </w:rPr>
        <w:t>nachádzajú súvis medzi zmenami jednotlivých meteorologický</w:t>
      </w:r>
      <w:r w:rsidR="00315EF1" w:rsidRPr="00E70C39">
        <w:rPr>
          <w:rFonts w:asciiTheme="minorHAnsi" w:hAnsiTheme="minorHAnsi" w:cs="Arial"/>
        </w:rPr>
        <w:t>ch prvkov a zmenou počasia, napríklad</w:t>
      </w:r>
      <w:r w:rsidR="003D1B1E" w:rsidRPr="00E70C39">
        <w:rPr>
          <w:rFonts w:asciiTheme="minorHAnsi" w:hAnsiTheme="minorHAnsi" w:cs="Arial"/>
        </w:rPr>
        <w:t xml:space="preserve"> ako ovplyvňuje zmenu počasia zmena tlaku, oblačnosti, vlhkosti a pod.</w:t>
      </w:r>
      <w:r w:rsidR="00D11DE8">
        <w:rPr>
          <w:rFonts w:asciiTheme="minorHAnsi" w:hAnsiTheme="minorHAnsi" w:cs="Arial"/>
        </w:rPr>
        <w:t xml:space="preserve"> </w:t>
      </w:r>
      <w:r w:rsidR="00121CFC" w:rsidRPr="00E70C39">
        <w:rPr>
          <w:rFonts w:asciiTheme="minorHAnsi" w:hAnsiTheme="minorHAnsi" w:cs="Arial"/>
        </w:rPr>
        <w:t xml:space="preserve">S touto aktivitou máme </w:t>
      </w:r>
      <w:r w:rsidR="00917091" w:rsidRPr="00E70C39">
        <w:rPr>
          <w:rFonts w:asciiTheme="minorHAnsi" w:hAnsiTheme="minorHAnsi" w:cs="Arial"/>
        </w:rPr>
        <w:t>veľmi dobré skúsenosti, žiaci pracujú aktívne, so záujmom. Dá sa využiť čiastkovo na vyučovaní fyziky, prípadne ako dlhodobý problém na krúžkoch.</w:t>
      </w:r>
    </w:p>
    <w:p w:rsidR="007C1646" w:rsidRPr="00E70C39" w:rsidRDefault="007C1646" w:rsidP="00E70C39">
      <w:pPr>
        <w:jc w:val="both"/>
        <w:rPr>
          <w:rFonts w:asciiTheme="minorHAnsi" w:hAnsiTheme="minorHAnsi" w:cs="Arial"/>
        </w:rPr>
      </w:pPr>
    </w:p>
    <w:p w:rsidR="00B52BB9" w:rsidRPr="00E70C39" w:rsidRDefault="007C1646" w:rsidP="00E70C39">
      <w:pPr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  <w:b/>
        </w:rPr>
        <w:t>Literatúra</w:t>
      </w:r>
      <w:r w:rsidR="00AF4A6F" w:rsidRPr="00E70C39">
        <w:rPr>
          <w:rFonts w:asciiTheme="minorHAnsi" w:hAnsiTheme="minorHAnsi" w:cs="Arial"/>
          <w:b/>
        </w:rPr>
        <w:t xml:space="preserve"> </w:t>
      </w:r>
    </w:p>
    <w:p w:rsidR="003C72F9" w:rsidRPr="00E70C39" w:rsidRDefault="00B52BB9" w:rsidP="00052F99">
      <w:pPr>
        <w:numPr>
          <w:ilvl w:val="0"/>
          <w:numId w:val="18"/>
        </w:numPr>
        <w:tabs>
          <w:tab w:val="clear" w:pos="720"/>
          <w:tab w:val="num" w:pos="426"/>
        </w:tabs>
        <w:ind w:left="426" w:hanging="426"/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G</w:t>
      </w:r>
      <w:r w:rsidR="00AF4A6F" w:rsidRPr="00E70C39">
        <w:rPr>
          <w:rFonts w:asciiTheme="minorHAnsi" w:hAnsiTheme="minorHAnsi" w:cs="Arial"/>
        </w:rPr>
        <w:t>AŽÁKOVÁ, Soňa</w:t>
      </w:r>
      <w:r w:rsidRPr="00E70C39">
        <w:rPr>
          <w:rFonts w:asciiTheme="minorHAnsi" w:hAnsiTheme="minorHAnsi" w:cs="Arial"/>
        </w:rPr>
        <w:t xml:space="preserve"> a spol.</w:t>
      </w:r>
      <w:r w:rsidR="00760A29" w:rsidRPr="00E70C39">
        <w:rPr>
          <w:rFonts w:asciiTheme="minorHAnsi" w:hAnsiTheme="minorHAnsi" w:cs="Arial"/>
        </w:rPr>
        <w:t xml:space="preserve"> 2002.</w:t>
      </w:r>
      <w:r w:rsidR="003C72F9" w:rsidRPr="00E70C39">
        <w:rPr>
          <w:rFonts w:asciiTheme="minorHAnsi" w:hAnsiTheme="minorHAnsi" w:cs="Arial"/>
        </w:rPr>
        <w:t xml:space="preserve"> </w:t>
      </w:r>
      <w:r w:rsidR="003C72F9" w:rsidRPr="00E70C39">
        <w:rPr>
          <w:rFonts w:asciiTheme="minorHAnsi" w:hAnsiTheme="minorHAnsi" w:cs="Arial"/>
          <w:i/>
        </w:rPr>
        <w:t>Fyzikálne pokusy</w:t>
      </w:r>
      <w:r w:rsidR="003C72F9" w:rsidRPr="00E70C39">
        <w:rPr>
          <w:rFonts w:asciiTheme="minorHAnsi" w:hAnsiTheme="minorHAnsi" w:cs="Arial"/>
        </w:rPr>
        <w:t>, [</w:t>
      </w:r>
      <w:proofErr w:type="spellStart"/>
      <w:r w:rsidR="003C72F9" w:rsidRPr="00E70C39">
        <w:rPr>
          <w:rFonts w:asciiTheme="minorHAnsi" w:hAnsiTheme="minorHAnsi" w:cs="Arial"/>
        </w:rPr>
        <w:t>online</w:t>
      </w:r>
      <w:proofErr w:type="spellEnd"/>
      <w:r w:rsidR="003C72F9" w:rsidRPr="00E70C39">
        <w:rPr>
          <w:rFonts w:asciiTheme="minorHAnsi" w:hAnsiTheme="minorHAnsi" w:cs="Arial"/>
        </w:rPr>
        <w:t>], [citované 20. apríl 2012]. Dostupné na: &lt;</w:t>
      </w:r>
      <w:hyperlink r:id="rId15" w:history="1">
        <w:r w:rsidR="003C72F9" w:rsidRPr="00E70C39">
          <w:rPr>
            <w:rStyle w:val="Hypertextovprepojenie"/>
            <w:rFonts w:asciiTheme="minorHAnsi" w:hAnsiTheme="minorHAnsi" w:cs="Arial"/>
            <w:color w:val="auto"/>
            <w:u w:val="none"/>
          </w:rPr>
          <w:t>http://www.infovek.sk/predmety/fyzika/pokusy/fyzika.htm</w:t>
        </w:r>
      </w:hyperlink>
      <w:r w:rsidR="003C72F9" w:rsidRPr="00E70C39">
        <w:rPr>
          <w:rFonts w:asciiTheme="minorHAnsi" w:hAnsiTheme="minorHAnsi" w:cs="Arial"/>
        </w:rPr>
        <w:t>&gt;</w:t>
      </w:r>
    </w:p>
    <w:p w:rsidR="002E3DA6" w:rsidRDefault="003C72F9" w:rsidP="00010733">
      <w:pPr>
        <w:numPr>
          <w:ilvl w:val="0"/>
          <w:numId w:val="18"/>
        </w:numPr>
        <w:tabs>
          <w:tab w:val="clear" w:pos="720"/>
          <w:tab w:val="num" w:pos="426"/>
        </w:tabs>
        <w:ind w:left="426" w:hanging="426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LA</w:t>
      </w:r>
      <w:r w:rsidR="00940146" w:rsidRPr="00E70C39">
        <w:rPr>
          <w:rFonts w:asciiTheme="minorHAnsi" w:hAnsiTheme="minorHAnsi" w:cs="Arial"/>
        </w:rPr>
        <w:t>PITKOVÁ, Viera. a kol. 2009</w:t>
      </w:r>
      <w:r w:rsidRPr="00E70C39">
        <w:rPr>
          <w:rFonts w:asciiTheme="minorHAnsi" w:hAnsiTheme="minorHAnsi" w:cs="Arial"/>
        </w:rPr>
        <w:t xml:space="preserve">. </w:t>
      </w:r>
      <w:r w:rsidRPr="00E70C39">
        <w:rPr>
          <w:rFonts w:asciiTheme="minorHAnsi" w:hAnsiTheme="minorHAnsi" w:cs="Arial"/>
          <w:i/>
        </w:rPr>
        <w:t>ŠVP, fyzika – príloha ISCED 2</w:t>
      </w:r>
      <w:r w:rsidRPr="00E70C39">
        <w:rPr>
          <w:rFonts w:asciiTheme="minorHAnsi" w:hAnsiTheme="minorHAnsi" w:cs="Arial"/>
        </w:rPr>
        <w:t>, Štátny pedagogický ústav. Posúdila a schválila ÚPK pre fyziku, Bratislava 2009. [</w:t>
      </w:r>
      <w:proofErr w:type="spellStart"/>
      <w:r w:rsidRPr="00E70C39">
        <w:rPr>
          <w:rFonts w:asciiTheme="minorHAnsi" w:hAnsiTheme="minorHAnsi" w:cs="Arial"/>
        </w:rPr>
        <w:t>online</w:t>
      </w:r>
      <w:proofErr w:type="spellEnd"/>
      <w:r w:rsidRPr="00E70C39">
        <w:rPr>
          <w:rFonts w:asciiTheme="minorHAnsi" w:hAnsiTheme="minorHAnsi" w:cs="Arial"/>
        </w:rPr>
        <w:t>], [citované 20. apríl 2012]. Dostupné na:</w:t>
      </w:r>
      <w:r w:rsidR="002E3DA6">
        <w:rPr>
          <w:rFonts w:asciiTheme="minorHAnsi" w:hAnsiTheme="minorHAnsi" w:cs="Arial"/>
        </w:rPr>
        <w:t xml:space="preserve"> </w:t>
      </w:r>
      <w:r w:rsidRPr="00E70C39">
        <w:rPr>
          <w:rFonts w:asciiTheme="minorHAnsi" w:hAnsiTheme="minorHAnsi" w:cs="Arial"/>
        </w:rPr>
        <w:t>&lt;</w:t>
      </w:r>
      <w:r w:rsidR="00010733" w:rsidRPr="00010733">
        <w:rPr>
          <w:rFonts w:asciiTheme="minorHAnsi" w:hAnsiTheme="minorHAnsi" w:cs="Arial"/>
        </w:rPr>
        <w:t>http://www.statpedu.sk/files/documents/svp/2stzs/isced2/</w:t>
      </w:r>
    </w:p>
    <w:p w:rsidR="003C72F9" w:rsidRPr="00E70C39" w:rsidRDefault="00010733" w:rsidP="002E3DA6">
      <w:pPr>
        <w:ind w:left="426"/>
        <w:rPr>
          <w:rFonts w:asciiTheme="minorHAnsi" w:hAnsiTheme="minorHAnsi" w:cs="Arial"/>
        </w:rPr>
      </w:pPr>
      <w:r w:rsidRPr="00010733">
        <w:rPr>
          <w:rFonts w:asciiTheme="minorHAnsi" w:hAnsiTheme="minorHAnsi" w:cs="Arial"/>
        </w:rPr>
        <w:t>vzdelavacie_oblasti/fyzika_isced2.pdf</w:t>
      </w:r>
      <w:r w:rsidR="003C72F9" w:rsidRPr="00E70C39">
        <w:rPr>
          <w:rFonts w:asciiTheme="minorHAnsi" w:hAnsiTheme="minorHAnsi" w:cs="Arial"/>
        </w:rPr>
        <w:t>&gt;</w:t>
      </w:r>
    </w:p>
    <w:p w:rsidR="003C72F9" w:rsidRPr="00E70C39" w:rsidRDefault="00940146" w:rsidP="00052F99">
      <w:pPr>
        <w:numPr>
          <w:ilvl w:val="0"/>
          <w:numId w:val="18"/>
        </w:numPr>
        <w:tabs>
          <w:tab w:val="clear" w:pos="720"/>
          <w:tab w:val="num" w:pos="426"/>
        </w:tabs>
        <w:ind w:left="426" w:hanging="426"/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 xml:space="preserve">LAPITKOVÁ, Viera. a kol. 2010. </w:t>
      </w:r>
      <w:r w:rsidRPr="00E70C39">
        <w:rPr>
          <w:rFonts w:asciiTheme="minorHAnsi" w:hAnsiTheme="minorHAnsi" w:cs="Arial"/>
          <w:i/>
        </w:rPr>
        <w:t>Fyzika pre 7. ročník základných škôl a 2. ročník gymnázia s osemročným štúdiom.</w:t>
      </w:r>
      <w:r w:rsidRPr="00E70C39">
        <w:rPr>
          <w:rFonts w:asciiTheme="minorHAnsi" w:hAnsiTheme="minorHAnsi" w:cs="Arial"/>
        </w:rPr>
        <w:t xml:space="preserve"> Prvé vydanie. Pedagogické vydavateľstvo </w:t>
      </w:r>
      <w:proofErr w:type="spellStart"/>
      <w:r w:rsidRPr="00E70C39">
        <w:rPr>
          <w:rFonts w:asciiTheme="minorHAnsi" w:hAnsiTheme="minorHAnsi" w:cs="Arial"/>
        </w:rPr>
        <w:t>Didaktis</w:t>
      </w:r>
      <w:proofErr w:type="spellEnd"/>
      <w:r w:rsidRPr="00E70C39">
        <w:rPr>
          <w:rFonts w:asciiTheme="minorHAnsi" w:hAnsiTheme="minorHAnsi" w:cs="Arial"/>
        </w:rPr>
        <w:t xml:space="preserve">, s.r.o., Bratislava, 2010. ISBN 978-80-89160-79-2. </w:t>
      </w:r>
    </w:p>
    <w:p w:rsidR="007C1646" w:rsidRPr="00E70C39" w:rsidRDefault="00940146" w:rsidP="00052F99">
      <w:pPr>
        <w:numPr>
          <w:ilvl w:val="0"/>
          <w:numId w:val="18"/>
        </w:numPr>
        <w:tabs>
          <w:tab w:val="clear" w:pos="720"/>
          <w:tab w:val="num" w:pos="426"/>
        </w:tabs>
        <w:ind w:left="426" w:hanging="426"/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P</w:t>
      </w:r>
      <w:r w:rsidR="003C72F9" w:rsidRPr="00E70C39">
        <w:rPr>
          <w:rFonts w:asciiTheme="minorHAnsi" w:hAnsiTheme="minorHAnsi" w:cs="Arial"/>
        </w:rPr>
        <w:t xml:space="preserve">OTTENGER, </w:t>
      </w:r>
      <w:proofErr w:type="spellStart"/>
      <w:r w:rsidR="003C72F9" w:rsidRPr="00E70C39">
        <w:rPr>
          <w:rFonts w:asciiTheme="minorHAnsi" w:hAnsiTheme="minorHAnsi" w:cs="Arial"/>
        </w:rPr>
        <w:t>Francis</w:t>
      </w:r>
      <w:proofErr w:type="spellEnd"/>
      <w:r w:rsidR="003C72F9" w:rsidRPr="00E70C39">
        <w:rPr>
          <w:rFonts w:asciiTheme="minorHAnsi" w:hAnsiTheme="minorHAnsi" w:cs="Arial"/>
        </w:rPr>
        <w:t xml:space="preserve">. </w:t>
      </w:r>
      <w:r w:rsidR="00F838A1" w:rsidRPr="00E70C39">
        <w:rPr>
          <w:rFonts w:asciiTheme="minorHAnsi" w:hAnsiTheme="minorHAnsi" w:cs="Arial"/>
        </w:rPr>
        <w:t xml:space="preserve">1993. </w:t>
      </w:r>
      <w:r w:rsidR="003C72F9" w:rsidRPr="00E70C39">
        <w:rPr>
          <w:rFonts w:asciiTheme="minorHAnsi" w:hAnsiTheme="minorHAnsi" w:cs="Arial"/>
          <w:bCs/>
          <w:i/>
        </w:rPr>
        <w:t>PRÍRODOVEDA FAST 1. Naše životné prostredie – Meteorologická stanica</w:t>
      </w:r>
      <w:r w:rsidR="003C72F9" w:rsidRPr="00E70C39">
        <w:rPr>
          <w:rFonts w:asciiTheme="minorHAnsi" w:hAnsiTheme="minorHAnsi" w:cs="Arial"/>
        </w:rPr>
        <w:t xml:space="preserve">. </w:t>
      </w:r>
      <w:r w:rsidR="004D3330" w:rsidRPr="00E70C39">
        <w:rPr>
          <w:rFonts w:asciiTheme="minorHAnsi" w:hAnsiTheme="minorHAnsi" w:cs="Arial"/>
          <w:bCs/>
        </w:rPr>
        <w:t>Výskumný ústav pedagogický, B</w:t>
      </w:r>
      <w:r w:rsidR="003C72F9" w:rsidRPr="00E70C39">
        <w:rPr>
          <w:rFonts w:asciiTheme="minorHAnsi" w:hAnsiTheme="minorHAnsi" w:cs="Arial"/>
          <w:bCs/>
        </w:rPr>
        <w:t>r</w:t>
      </w:r>
      <w:r w:rsidR="004D3330" w:rsidRPr="00E70C39">
        <w:rPr>
          <w:rFonts w:asciiTheme="minorHAnsi" w:hAnsiTheme="minorHAnsi" w:cs="Arial"/>
          <w:bCs/>
        </w:rPr>
        <w:t>a</w:t>
      </w:r>
      <w:r w:rsidR="003C72F9" w:rsidRPr="00E70C39">
        <w:rPr>
          <w:rFonts w:asciiTheme="minorHAnsi" w:hAnsiTheme="minorHAnsi" w:cs="Arial"/>
          <w:bCs/>
        </w:rPr>
        <w:t>tislava</w:t>
      </w:r>
      <w:r w:rsidR="004D3330" w:rsidRPr="00E70C39">
        <w:rPr>
          <w:rFonts w:asciiTheme="minorHAnsi" w:hAnsiTheme="minorHAnsi" w:cs="Arial"/>
          <w:bCs/>
        </w:rPr>
        <w:t>, 1993</w:t>
      </w:r>
      <w:r w:rsidR="003C72F9" w:rsidRPr="00E70C39">
        <w:rPr>
          <w:rFonts w:asciiTheme="minorHAnsi" w:hAnsiTheme="minorHAnsi" w:cs="Arial"/>
          <w:bCs/>
        </w:rPr>
        <w:t>.</w:t>
      </w:r>
      <w:r w:rsidR="004D3330" w:rsidRPr="00E70C39">
        <w:rPr>
          <w:rFonts w:asciiTheme="minorHAnsi" w:hAnsiTheme="minorHAnsi" w:cs="Arial"/>
          <w:bCs/>
        </w:rPr>
        <w:t xml:space="preserve"> </w:t>
      </w:r>
    </w:p>
    <w:p w:rsidR="007C1646" w:rsidRPr="00E70C39" w:rsidRDefault="007C1646" w:rsidP="00E70C39">
      <w:pPr>
        <w:tabs>
          <w:tab w:val="left" w:pos="480"/>
        </w:tabs>
        <w:jc w:val="both"/>
        <w:rPr>
          <w:rFonts w:asciiTheme="minorHAnsi" w:hAnsiTheme="minorHAnsi" w:cs="Arial"/>
          <w:b/>
        </w:rPr>
      </w:pPr>
    </w:p>
    <w:p w:rsidR="007C1646" w:rsidRPr="00E70C39" w:rsidRDefault="007C1646" w:rsidP="00E70C39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  <w:b/>
        </w:rPr>
      </w:pPr>
      <w:r w:rsidRPr="00E70C39">
        <w:rPr>
          <w:rFonts w:asciiTheme="minorHAnsi" w:hAnsiTheme="minorHAnsi" w:cs="Arial"/>
          <w:b/>
        </w:rPr>
        <w:t>Adresa autora</w:t>
      </w:r>
    </w:p>
    <w:p w:rsidR="007C1646" w:rsidRPr="00E70C39" w:rsidRDefault="00204936" w:rsidP="00E70C39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Mgr. Zuzana Hudáková, PhD.</w:t>
      </w:r>
    </w:p>
    <w:p w:rsidR="00204936" w:rsidRPr="00E70C39" w:rsidRDefault="00204936" w:rsidP="00E70C39">
      <w:pPr>
        <w:tabs>
          <w:tab w:val="left" w:pos="480"/>
        </w:tabs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1. súkromné gymnázium v Bratislave</w:t>
      </w:r>
    </w:p>
    <w:p w:rsidR="007C1646" w:rsidRPr="00E70C39" w:rsidRDefault="00204936" w:rsidP="00E70C39">
      <w:pPr>
        <w:tabs>
          <w:tab w:val="left" w:pos="480"/>
        </w:tabs>
        <w:jc w:val="both"/>
        <w:rPr>
          <w:rFonts w:asciiTheme="minorHAnsi" w:hAnsiTheme="minorHAnsi" w:cs="Arial"/>
        </w:rPr>
      </w:pPr>
      <w:r w:rsidRPr="00E70C39">
        <w:rPr>
          <w:rFonts w:asciiTheme="minorHAnsi" w:hAnsiTheme="minorHAnsi" w:cs="Arial"/>
        </w:rPr>
        <w:t>Bajkalská 20, 821 04 Bratislava</w:t>
      </w:r>
    </w:p>
    <w:p w:rsidR="007C1646" w:rsidRPr="00E70C39" w:rsidRDefault="00204936" w:rsidP="00E70C39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proofErr w:type="spellStart"/>
      <w:r w:rsidRPr="00E70C39">
        <w:rPr>
          <w:rFonts w:asciiTheme="minorHAnsi" w:hAnsiTheme="minorHAnsi" w:cs="Arial"/>
        </w:rPr>
        <w:t>zhudakova</w:t>
      </w:r>
      <w:proofErr w:type="spellEnd"/>
      <w:r w:rsidRPr="00E70C39">
        <w:rPr>
          <w:rFonts w:asciiTheme="minorHAnsi" w:hAnsiTheme="minorHAnsi" w:cs="Arial"/>
          <w:lang w:val="en-US"/>
        </w:rPr>
        <w:t>@1</w:t>
      </w:r>
      <w:proofErr w:type="spellStart"/>
      <w:r w:rsidRPr="00E70C39">
        <w:rPr>
          <w:rFonts w:asciiTheme="minorHAnsi" w:hAnsiTheme="minorHAnsi" w:cs="Arial"/>
        </w:rPr>
        <w:t>sg.sk</w:t>
      </w:r>
      <w:proofErr w:type="spellEnd"/>
    </w:p>
    <w:sectPr w:rsidR="007C1646" w:rsidRPr="00E70C39" w:rsidSect="009573C4">
      <w:headerReference w:type="default" r:id="rId16"/>
      <w:footerReference w:type="default" r:id="rId17"/>
      <w:pgSz w:w="11906" w:h="16838" w:code="9"/>
      <w:pgMar w:top="1418" w:right="1134" w:bottom="1134" w:left="1134" w:header="709" w:footer="709" w:gutter="0"/>
      <w:pgNumType w:fmt="numberInDash" w:start="14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619" w:rsidRDefault="00106619" w:rsidP="009573C4">
      <w:r>
        <w:separator/>
      </w:r>
    </w:p>
  </w:endnote>
  <w:endnote w:type="continuationSeparator" w:id="0">
    <w:p w:rsidR="00106619" w:rsidRDefault="00106619" w:rsidP="00957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3C4" w:rsidRDefault="009573C4" w:rsidP="009573C4">
    <w:pPr>
      <w:pStyle w:val="Pta"/>
      <w:pBdr>
        <w:top w:val="single" w:sz="4" w:space="1" w:color="auto"/>
      </w:pBdr>
      <w:jc w:val="center"/>
    </w:pPr>
    <w:r>
      <w:rPr>
        <w:rFonts w:asciiTheme="minorHAnsi" w:hAnsiTheme="minorHAnsi"/>
        <w:sz w:val="20"/>
      </w:rPr>
      <w:fldChar w:fldCharType="begin"/>
    </w:r>
    <w:r>
      <w:rPr>
        <w:rFonts w:asciiTheme="minorHAnsi" w:hAnsiTheme="minorHAnsi"/>
        <w:sz w:val="20"/>
      </w:rPr>
      <w:instrText xml:space="preserve"> PAGE   \* MERGEFORMAT </w:instrText>
    </w:r>
    <w:r>
      <w:rPr>
        <w:rFonts w:asciiTheme="minorHAnsi" w:hAnsiTheme="minorHAnsi"/>
        <w:sz w:val="20"/>
      </w:rPr>
      <w:fldChar w:fldCharType="separate"/>
    </w:r>
    <w:r w:rsidR="001B41B7">
      <w:rPr>
        <w:rFonts w:asciiTheme="minorHAnsi" w:hAnsiTheme="minorHAnsi"/>
        <w:noProof/>
        <w:sz w:val="20"/>
      </w:rPr>
      <w:t>- 140 -</w:t>
    </w:r>
    <w:r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619" w:rsidRDefault="00106619" w:rsidP="009573C4">
      <w:r>
        <w:separator/>
      </w:r>
    </w:p>
  </w:footnote>
  <w:footnote w:type="continuationSeparator" w:id="0">
    <w:p w:rsidR="00106619" w:rsidRDefault="00106619" w:rsidP="009573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3C4" w:rsidRPr="00F005E5" w:rsidRDefault="009573C4" w:rsidP="009573C4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 w:rsidRPr="00F005E5">
      <w:rPr>
        <w:rFonts w:asciiTheme="minorHAnsi" w:hAnsiTheme="minorHAnsi" w:cstheme="minorHAnsi"/>
        <w:sz w:val="20"/>
        <w:szCs w:val="20"/>
      </w:rPr>
      <w:t>Tvorivý učiteľ fyziky V, Smolenice 15. - 18. apríl 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C69C9"/>
    <w:multiLevelType w:val="hybridMultilevel"/>
    <w:tmpl w:val="1C2AF5E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4606E4"/>
    <w:multiLevelType w:val="hybridMultilevel"/>
    <w:tmpl w:val="E33CFA82"/>
    <w:lvl w:ilvl="0" w:tplc="60DEC3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3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082156"/>
    <w:multiLevelType w:val="hybridMultilevel"/>
    <w:tmpl w:val="2F342DCA"/>
    <w:lvl w:ilvl="0" w:tplc="DA4E7CDC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4873BC"/>
    <w:multiLevelType w:val="hybridMultilevel"/>
    <w:tmpl w:val="9ADA4992"/>
    <w:lvl w:ilvl="0" w:tplc="56E4C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301080"/>
    <w:multiLevelType w:val="hybridMultilevel"/>
    <w:tmpl w:val="6A6078B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3C2C34"/>
    <w:multiLevelType w:val="hybridMultilevel"/>
    <w:tmpl w:val="EB28F5B4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1B1F27"/>
    <w:multiLevelType w:val="hybridMultilevel"/>
    <w:tmpl w:val="82544A9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B471A4"/>
    <w:multiLevelType w:val="hybridMultilevel"/>
    <w:tmpl w:val="655634E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8C4AF0"/>
    <w:multiLevelType w:val="hybridMultilevel"/>
    <w:tmpl w:val="ABD0E326"/>
    <w:lvl w:ilvl="0" w:tplc="F73E8A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D17FE6"/>
    <w:multiLevelType w:val="hybridMultilevel"/>
    <w:tmpl w:val="4C7A669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1713C1"/>
    <w:multiLevelType w:val="hybridMultilevel"/>
    <w:tmpl w:val="177E9C5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0429FB"/>
    <w:multiLevelType w:val="hybridMultilevel"/>
    <w:tmpl w:val="21EA5DF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90C48A9"/>
    <w:multiLevelType w:val="hybridMultilevel"/>
    <w:tmpl w:val="C2327F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00677FC"/>
    <w:multiLevelType w:val="hybridMultilevel"/>
    <w:tmpl w:val="740A0718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40830F6"/>
    <w:multiLevelType w:val="hybridMultilevel"/>
    <w:tmpl w:val="6742ED08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AE01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6806F8"/>
    <w:multiLevelType w:val="hybridMultilevel"/>
    <w:tmpl w:val="DF6839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C66A27"/>
    <w:multiLevelType w:val="hybridMultilevel"/>
    <w:tmpl w:val="60ECBEC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D73E66"/>
    <w:multiLevelType w:val="hybridMultilevel"/>
    <w:tmpl w:val="2370E44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3"/>
  </w:num>
  <w:num w:numId="5">
    <w:abstractNumId w:val="1"/>
  </w:num>
  <w:num w:numId="6">
    <w:abstractNumId w:val="13"/>
  </w:num>
  <w:num w:numId="7">
    <w:abstractNumId w:val="11"/>
  </w:num>
  <w:num w:numId="8">
    <w:abstractNumId w:val="5"/>
  </w:num>
  <w:num w:numId="9">
    <w:abstractNumId w:val="6"/>
  </w:num>
  <w:num w:numId="10">
    <w:abstractNumId w:val="17"/>
  </w:num>
  <w:num w:numId="11">
    <w:abstractNumId w:val="10"/>
  </w:num>
  <w:num w:numId="12">
    <w:abstractNumId w:val="7"/>
  </w:num>
  <w:num w:numId="13">
    <w:abstractNumId w:val="9"/>
  </w:num>
  <w:num w:numId="14">
    <w:abstractNumId w:val="12"/>
  </w:num>
  <w:num w:numId="15">
    <w:abstractNumId w:val="0"/>
  </w:num>
  <w:num w:numId="16">
    <w:abstractNumId w:val="16"/>
  </w:num>
  <w:num w:numId="17">
    <w:abstractNumId w:val="4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embedSystemFonts/>
  <w:proofState w:spelling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6E6"/>
    <w:rsid w:val="000007B4"/>
    <w:rsid w:val="00010733"/>
    <w:rsid w:val="0004494C"/>
    <w:rsid w:val="00052F99"/>
    <w:rsid w:val="000747EA"/>
    <w:rsid w:val="00095F6D"/>
    <w:rsid w:val="000973B7"/>
    <w:rsid w:val="000A1EB9"/>
    <w:rsid w:val="000B0913"/>
    <w:rsid w:val="00106619"/>
    <w:rsid w:val="00112BA2"/>
    <w:rsid w:val="0012045D"/>
    <w:rsid w:val="00121CFC"/>
    <w:rsid w:val="001362FC"/>
    <w:rsid w:val="001558EE"/>
    <w:rsid w:val="00160FBC"/>
    <w:rsid w:val="00167EE3"/>
    <w:rsid w:val="001B41B7"/>
    <w:rsid w:val="001D2758"/>
    <w:rsid w:val="00204936"/>
    <w:rsid w:val="00206BE7"/>
    <w:rsid w:val="002475E4"/>
    <w:rsid w:val="00281108"/>
    <w:rsid w:val="002843B0"/>
    <w:rsid w:val="00285C60"/>
    <w:rsid w:val="002C324F"/>
    <w:rsid w:val="002C6054"/>
    <w:rsid w:val="002E3DA6"/>
    <w:rsid w:val="00315EF1"/>
    <w:rsid w:val="00360EE6"/>
    <w:rsid w:val="00367995"/>
    <w:rsid w:val="003C72F9"/>
    <w:rsid w:val="003D1B1E"/>
    <w:rsid w:val="003F1DB9"/>
    <w:rsid w:val="00403FD6"/>
    <w:rsid w:val="00406278"/>
    <w:rsid w:val="004211DC"/>
    <w:rsid w:val="004522D3"/>
    <w:rsid w:val="00493B84"/>
    <w:rsid w:val="004D3330"/>
    <w:rsid w:val="005145DE"/>
    <w:rsid w:val="00571122"/>
    <w:rsid w:val="0059356C"/>
    <w:rsid w:val="005B18AD"/>
    <w:rsid w:val="00602738"/>
    <w:rsid w:val="0067336F"/>
    <w:rsid w:val="006B7616"/>
    <w:rsid w:val="006E0333"/>
    <w:rsid w:val="00751618"/>
    <w:rsid w:val="00760A29"/>
    <w:rsid w:val="00783D39"/>
    <w:rsid w:val="007847AD"/>
    <w:rsid w:val="00786AF9"/>
    <w:rsid w:val="007B50DB"/>
    <w:rsid w:val="007C1646"/>
    <w:rsid w:val="007E5336"/>
    <w:rsid w:val="00815C98"/>
    <w:rsid w:val="0082303C"/>
    <w:rsid w:val="00871743"/>
    <w:rsid w:val="00876800"/>
    <w:rsid w:val="00892DA1"/>
    <w:rsid w:val="00904225"/>
    <w:rsid w:val="00917091"/>
    <w:rsid w:val="00940146"/>
    <w:rsid w:val="009573C4"/>
    <w:rsid w:val="00962E84"/>
    <w:rsid w:val="009A14BD"/>
    <w:rsid w:val="009C363B"/>
    <w:rsid w:val="009C4BD4"/>
    <w:rsid w:val="009E3946"/>
    <w:rsid w:val="00A05E99"/>
    <w:rsid w:val="00A47B0E"/>
    <w:rsid w:val="00A63ECF"/>
    <w:rsid w:val="00A74826"/>
    <w:rsid w:val="00AF4A6F"/>
    <w:rsid w:val="00B52BB9"/>
    <w:rsid w:val="00B71179"/>
    <w:rsid w:val="00BC635A"/>
    <w:rsid w:val="00BC6E65"/>
    <w:rsid w:val="00C33654"/>
    <w:rsid w:val="00C34358"/>
    <w:rsid w:val="00C3638C"/>
    <w:rsid w:val="00C94470"/>
    <w:rsid w:val="00CB064B"/>
    <w:rsid w:val="00CC1A03"/>
    <w:rsid w:val="00CF1C45"/>
    <w:rsid w:val="00CF3A8B"/>
    <w:rsid w:val="00D11DE8"/>
    <w:rsid w:val="00D125DE"/>
    <w:rsid w:val="00DE47BF"/>
    <w:rsid w:val="00E329B9"/>
    <w:rsid w:val="00E70C39"/>
    <w:rsid w:val="00E77006"/>
    <w:rsid w:val="00E90519"/>
    <w:rsid w:val="00EA437F"/>
    <w:rsid w:val="00F03569"/>
    <w:rsid w:val="00F265BD"/>
    <w:rsid w:val="00F26C09"/>
    <w:rsid w:val="00F626E6"/>
    <w:rsid w:val="00F67398"/>
    <w:rsid w:val="00F838A1"/>
    <w:rsid w:val="00F91974"/>
    <w:rsid w:val="00FC4D54"/>
    <w:rsid w:val="00FD0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125DE"/>
    <w:rPr>
      <w:sz w:val="24"/>
      <w:szCs w:val="24"/>
    </w:rPr>
  </w:style>
  <w:style w:type="paragraph" w:styleId="Nadpis2">
    <w:name w:val="heading 2"/>
    <w:basedOn w:val="Normlny"/>
    <w:next w:val="Normlny"/>
    <w:qFormat/>
    <w:rsid w:val="005B18AD"/>
    <w:pPr>
      <w:keepNext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940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textovprepojenie">
    <w:name w:val="Hyperlink"/>
    <w:basedOn w:val="Predvolenpsmoodseku"/>
    <w:rsid w:val="00D125DE"/>
    <w:rPr>
      <w:color w:val="0000FF"/>
      <w:u w:val="single"/>
    </w:rPr>
  </w:style>
  <w:style w:type="paragraph" w:styleId="Textbubliny">
    <w:name w:val="Balloon Text"/>
    <w:basedOn w:val="Normlny"/>
    <w:link w:val="TextbublinyChar"/>
    <w:rsid w:val="00E70C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70C3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573C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9573C4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9573C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573C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infovek.sk/predmety/fyzika/pokusy/fyzika.htm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NÁZOV RUKOPISU PRÍSPEVKU DO DIDAKTICKÉHO ČASOPISU MIF</vt:lpstr>
    </vt:vector>
  </TitlesOfParts>
  <Company>PF UPJŠ Košice</Company>
  <LinksUpToDate>false</LinksUpToDate>
  <CharactersWithSpaces>8079</CharactersWithSpaces>
  <SharedDoc>false</SharedDoc>
  <HLinks>
    <vt:vector size="12" baseType="variant">
      <vt:variant>
        <vt:i4>3473451</vt:i4>
      </vt:variant>
      <vt:variant>
        <vt:i4>12</vt:i4>
      </vt:variant>
      <vt:variant>
        <vt:i4>0</vt:i4>
      </vt:variant>
      <vt:variant>
        <vt:i4>5</vt:i4>
      </vt:variant>
      <vt:variant>
        <vt:lpwstr>http://www.statpedu.sk/files/documents/svp/2stzs/isced2/vzdelavacie_oblasti/fyzika_isced2.pdf</vt:lpwstr>
      </vt:variant>
      <vt:variant>
        <vt:lpwstr/>
      </vt:variant>
      <vt:variant>
        <vt:i4>7929981</vt:i4>
      </vt:variant>
      <vt:variant>
        <vt:i4>9</vt:i4>
      </vt:variant>
      <vt:variant>
        <vt:i4>0</vt:i4>
      </vt:variant>
      <vt:variant>
        <vt:i4>5</vt:i4>
      </vt:variant>
      <vt:variant>
        <vt:lpwstr>http://www.infovek.sk/predmety/fyzika/pokusy/fyzika.htm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NÁZOV RUKOPISU PRÍSPEVKU DO DIDAKTICKÉHO ČASOPISU MIF</dc:title>
  <dc:creator>Marián Kireš</dc:creator>
  <cp:lastModifiedBy>marian_kires</cp:lastModifiedBy>
  <cp:revision>17</cp:revision>
  <dcterms:created xsi:type="dcterms:W3CDTF">2012-10-01T16:10:00Z</dcterms:created>
  <dcterms:modified xsi:type="dcterms:W3CDTF">2012-11-05T12:49:00Z</dcterms:modified>
</cp:coreProperties>
</file>